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98" w:rsidRPr="00FE1ECB" w:rsidRDefault="00154298" w:rsidP="00FE1ECB">
      <w:pPr>
        <w:spacing w:line="312" w:lineRule="auto"/>
        <w:rPr>
          <w:rFonts w:ascii="宋体" w:hAnsi="宋体"/>
          <w:sz w:val="24"/>
          <w:szCs w:val="24"/>
        </w:rPr>
      </w:pPr>
      <w:r w:rsidRPr="00FE1ECB">
        <w:rPr>
          <w:rFonts w:ascii="宋体" w:hAnsi="宋体" w:hint="eastAsia"/>
          <w:sz w:val="24"/>
          <w:szCs w:val="24"/>
        </w:rPr>
        <w:t>附件</w:t>
      </w:r>
      <w:r w:rsidR="00FE1ECB" w:rsidRPr="00FE1ECB">
        <w:rPr>
          <w:rFonts w:ascii="宋体" w:hAnsi="宋体" w:hint="eastAsia"/>
          <w:sz w:val="24"/>
          <w:szCs w:val="24"/>
        </w:rPr>
        <w:t>2</w:t>
      </w:r>
    </w:p>
    <w:p w:rsidR="00FE1ECB" w:rsidRDefault="00FE1ECB" w:rsidP="00FE1ECB">
      <w:pPr>
        <w:spacing w:beforeLines="50" w:before="156" w:afterLines="50" w:after="156" w:line="312" w:lineRule="auto"/>
        <w:jc w:val="center"/>
        <w:rPr>
          <w:rFonts w:ascii="黑体" w:eastAsia="黑体" w:hAnsi="黑体" w:hint="eastAsia"/>
          <w:b/>
          <w:sz w:val="32"/>
          <w:szCs w:val="24"/>
        </w:rPr>
      </w:pPr>
      <w:r w:rsidRPr="00FE1ECB">
        <w:rPr>
          <w:rFonts w:ascii="黑体" w:eastAsia="黑体" w:hAnsi="黑体" w:hint="eastAsia"/>
          <w:b/>
          <w:sz w:val="32"/>
          <w:szCs w:val="24"/>
        </w:rPr>
        <w:t>上海市建筑工程学校</w:t>
      </w:r>
    </w:p>
    <w:p w:rsidR="00154298" w:rsidRPr="00FE1ECB" w:rsidRDefault="00FE1ECB" w:rsidP="00FE1ECB">
      <w:pPr>
        <w:spacing w:beforeLines="50" w:before="156" w:afterLines="50" w:after="156" w:line="312" w:lineRule="auto"/>
        <w:jc w:val="center"/>
        <w:rPr>
          <w:rFonts w:ascii="黑体" w:eastAsia="黑体" w:hAnsi="黑体"/>
          <w:b/>
          <w:sz w:val="32"/>
          <w:szCs w:val="24"/>
        </w:rPr>
      </w:pPr>
      <w:r w:rsidRPr="00FE1ECB">
        <w:rPr>
          <w:rFonts w:ascii="黑体" w:eastAsia="黑体" w:hAnsi="黑体" w:hint="eastAsia"/>
          <w:b/>
          <w:sz w:val="32"/>
          <w:szCs w:val="24"/>
        </w:rPr>
        <w:t>职业教育</w:t>
      </w:r>
      <w:r w:rsidRPr="00FE1ECB">
        <w:rPr>
          <w:rFonts w:ascii="黑体" w:eastAsia="黑体" w:hAnsi="黑体" w:hint="eastAsia"/>
          <w:b/>
          <w:sz w:val="32"/>
          <w:szCs w:val="24"/>
        </w:rPr>
        <w:t>研究课题</w:t>
      </w:r>
      <w:r>
        <w:rPr>
          <w:rFonts w:ascii="黑体" w:eastAsia="黑体" w:hAnsi="黑体" w:hint="eastAsia"/>
          <w:b/>
          <w:sz w:val="32"/>
          <w:szCs w:val="24"/>
        </w:rPr>
        <w:t>参考</w:t>
      </w:r>
      <w:r w:rsidRPr="00FE1ECB">
        <w:rPr>
          <w:rFonts w:ascii="黑体" w:eastAsia="黑体" w:hAnsi="黑体" w:hint="eastAsia"/>
          <w:b/>
          <w:sz w:val="32"/>
          <w:szCs w:val="24"/>
        </w:rPr>
        <w:t>指南</w:t>
      </w:r>
    </w:p>
    <w:p w:rsidR="00154298" w:rsidRPr="00FE1ECB" w:rsidRDefault="00154298" w:rsidP="00771332">
      <w:pPr>
        <w:spacing w:line="480" w:lineRule="auto"/>
        <w:ind w:firstLineChars="200" w:firstLine="480"/>
        <w:rPr>
          <w:rFonts w:ascii="宋体"/>
          <w:sz w:val="24"/>
          <w:szCs w:val="24"/>
        </w:rPr>
      </w:pPr>
      <w:r w:rsidRPr="00FE1ECB">
        <w:rPr>
          <w:rFonts w:ascii="宋体" w:hAnsi="宋体" w:hint="eastAsia"/>
          <w:sz w:val="24"/>
          <w:szCs w:val="24"/>
        </w:rPr>
        <w:t>本指南作为</w:t>
      </w:r>
      <w:r w:rsidR="00FE1ECB" w:rsidRPr="00FE1ECB">
        <w:rPr>
          <w:rFonts w:ascii="宋体" w:hAnsi="宋体" w:hint="eastAsia"/>
          <w:sz w:val="24"/>
          <w:szCs w:val="24"/>
        </w:rPr>
        <w:t>学校</w:t>
      </w:r>
      <w:r w:rsidRPr="00FE1ECB">
        <w:rPr>
          <w:rFonts w:ascii="宋体" w:hAnsi="宋体" w:hint="eastAsia"/>
          <w:sz w:val="24"/>
          <w:szCs w:val="24"/>
        </w:rPr>
        <w:t>申报的主要参考选题范围。申报者可以根据指南确定研究方向和细化研究的具体课题；也可以根据自己研究基础和</w:t>
      </w:r>
      <w:r w:rsidR="00FE1ECB" w:rsidRPr="00FE1ECB">
        <w:rPr>
          <w:rFonts w:ascii="宋体" w:hAnsi="宋体" w:hint="eastAsia"/>
          <w:sz w:val="24"/>
          <w:szCs w:val="24"/>
        </w:rPr>
        <w:t>学校</w:t>
      </w:r>
      <w:r w:rsidRPr="00FE1ECB">
        <w:rPr>
          <w:rFonts w:ascii="宋体" w:hAnsi="宋体" w:hint="eastAsia"/>
          <w:sz w:val="24"/>
          <w:szCs w:val="24"/>
        </w:rPr>
        <w:t>实际另选题目。选题要着眼解决实际问题、体现创新性；从大处着眼，从小处着手。课题名称应严谨、规范、简明。</w:t>
      </w:r>
    </w:p>
    <w:p w:rsidR="00154298" w:rsidRPr="00FE1ECB" w:rsidRDefault="00154298" w:rsidP="00771332">
      <w:pPr>
        <w:spacing w:line="480" w:lineRule="auto"/>
        <w:rPr>
          <w:rFonts w:ascii="宋体"/>
          <w:b/>
          <w:sz w:val="24"/>
          <w:szCs w:val="24"/>
        </w:rPr>
      </w:pPr>
      <w:r w:rsidRPr="00FE1ECB">
        <w:rPr>
          <w:rFonts w:ascii="宋体" w:hAnsi="宋体" w:hint="eastAsia"/>
          <w:b/>
          <w:sz w:val="24"/>
          <w:szCs w:val="24"/>
        </w:rPr>
        <w:t>一、人才培养模式改革类</w:t>
      </w:r>
      <w:bookmarkStart w:id="0" w:name="_GoBack"/>
      <w:bookmarkEnd w:id="0"/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A-1.</w:t>
      </w:r>
      <w:r w:rsidRPr="00FE1ECB">
        <w:rPr>
          <w:rFonts w:ascii="宋体" w:hAnsi="宋体" w:hint="eastAsia"/>
          <w:sz w:val="24"/>
          <w:szCs w:val="24"/>
        </w:rPr>
        <w:t>校企合作人才培养研究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A-2.</w:t>
      </w:r>
      <w:r w:rsidRPr="00FE1ECB">
        <w:rPr>
          <w:rFonts w:ascii="宋体" w:hAnsi="宋体" w:hint="eastAsia"/>
          <w:sz w:val="24"/>
          <w:szCs w:val="24"/>
        </w:rPr>
        <w:t>实施“双证书”制度实践研究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A-3.</w:t>
      </w:r>
      <w:r w:rsidRPr="00FE1ECB">
        <w:rPr>
          <w:rFonts w:ascii="宋体" w:hAnsi="宋体" w:hint="eastAsia"/>
          <w:sz w:val="24"/>
          <w:szCs w:val="24"/>
        </w:rPr>
        <w:t>技能大赛与教学改革研究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A-4.</w:t>
      </w:r>
      <w:r w:rsidRPr="00FE1ECB">
        <w:rPr>
          <w:rFonts w:ascii="宋体" w:hAnsi="宋体" w:hint="eastAsia"/>
          <w:sz w:val="24"/>
          <w:szCs w:val="24"/>
        </w:rPr>
        <w:t>现代学徒</w:t>
      </w:r>
      <w:proofErr w:type="gramStart"/>
      <w:r w:rsidRPr="00FE1ECB">
        <w:rPr>
          <w:rFonts w:ascii="宋体" w:hAnsi="宋体" w:hint="eastAsia"/>
          <w:sz w:val="24"/>
          <w:szCs w:val="24"/>
        </w:rPr>
        <w:t>制实践</w:t>
      </w:r>
      <w:proofErr w:type="gramEnd"/>
      <w:r w:rsidRPr="00FE1ECB">
        <w:rPr>
          <w:rFonts w:ascii="宋体" w:hAnsi="宋体" w:hint="eastAsia"/>
          <w:sz w:val="24"/>
          <w:szCs w:val="24"/>
        </w:rPr>
        <w:t>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A-5</w:t>
      </w:r>
      <w:r w:rsidRPr="00FE1ECB">
        <w:rPr>
          <w:rFonts w:ascii="宋体"/>
          <w:sz w:val="24"/>
          <w:szCs w:val="24"/>
        </w:rPr>
        <w:t>.</w:t>
      </w:r>
      <w:r w:rsidRPr="00FE1ECB">
        <w:rPr>
          <w:rFonts w:ascii="宋体" w:hAnsi="宋体" w:hint="eastAsia"/>
          <w:sz w:val="24"/>
          <w:szCs w:val="24"/>
        </w:rPr>
        <w:t>中职与高职人才系统培养研究与实践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A-6</w:t>
      </w:r>
      <w:r w:rsidRPr="00FE1ECB">
        <w:rPr>
          <w:rFonts w:ascii="宋体"/>
          <w:sz w:val="24"/>
          <w:szCs w:val="24"/>
        </w:rPr>
        <w:t>.</w:t>
      </w:r>
      <w:r w:rsidRPr="00FE1ECB">
        <w:rPr>
          <w:rFonts w:ascii="宋体" w:hAnsi="宋体" w:hint="eastAsia"/>
          <w:sz w:val="24"/>
          <w:szCs w:val="24"/>
        </w:rPr>
        <w:t>五年制高职人才培养模式创新实践研究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A-7</w:t>
      </w:r>
      <w:r w:rsidRPr="00FE1ECB">
        <w:rPr>
          <w:rFonts w:ascii="宋体"/>
          <w:sz w:val="24"/>
          <w:szCs w:val="24"/>
        </w:rPr>
        <w:t>.</w:t>
      </w:r>
      <w:r w:rsidR="00FE1ECB">
        <w:rPr>
          <w:rFonts w:ascii="宋体" w:hint="eastAsia"/>
          <w:color w:val="000000"/>
          <w:sz w:val="24"/>
          <w:szCs w:val="24"/>
        </w:rPr>
        <w:t>建筑业</w:t>
      </w:r>
      <w:r w:rsidR="00FE1ECB" w:rsidRPr="00FE1ECB">
        <w:rPr>
          <w:rFonts w:ascii="宋体" w:hint="eastAsia"/>
          <w:color w:val="000000"/>
          <w:sz w:val="24"/>
          <w:szCs w:val="24"/>
        </w:rPr>
        <w:t>发展与技术技能人才培养研究与实践</w:t>
      </w:r>
    </w:p>
    <w:p w:rsidR="00154298" w:rsidRPr="00FE1ECB" w:rsidRDefault="00154298" w:rsidP="00771332">
      <w:pPr>
        <w:spacing w:line="480" w:lineRule="auto"/>
        <w:rPr>
          <w:rFonts w:ascii="宋体"/>
          <w:b/>
          <w:sz w:val="24"/>
          <w:szCs w:val="24"/>
        </w:rPr>
      </w:pPr>
      <w:r w:rsidRPr="00FE1ECB">
        <w:rPr>
          <w:rFonts w:ascii="宋体" w:hAnsi="宋体" w:hint="eastAsia"/>
          <w:b/>
          <w:sz w:val="24"/>
          <w:szCs w:val="24"/>
        </w:rPr>
        <w:t>二、专业建设类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B-1.</w:t>
      </w:r>
      <w:r w:rsidRPr="00FE1ECB">
        <w:rPr>
          <w:rFonts w:ascii="宋体" w:hAnsi="宋体" w:hint="eastAsia"/>
          <w:sz w:val="24"/>
          <w:szCs w:val="24"/>
        </w:rPr>
        <w:t>中职与高职专业统筹规划与建设实践研究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B-2.</w:t>
      </w:r>
      <w:r w:rsidRPr="00FE1ECB">
        <w:rPr>
          <w:rFonts w:ascii="宋体" w:hAnsi="宋体" w:hint="eastAsia"/>
          <w:sz w:val="24"/>
          <w:szCs w:val="24"/>
        </w:rPr>
        <w:t>应用型本科、高职高专、中职学校专业设置衔接研究与实践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B-3.</w:t>
      </w:r>
      <w:r w:rsidRPr="00FE1ECB">
        <w:rPr>
          <w:rFonts w:ascii="宋体" w:hAnsi="宋体" w:hint="eastAsia"/>
          <w:sz w:val="24"/>
          <w:szCs w:val="24"/>
        </w:rPr>
        <w:t>专业设置与区域产业需求对接实践研究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B-4.</w:t>
      </w:r>
      <w:r w:rsidRPr="00FE1ECB">
        <w:rPr>
          <w:rFonts w:ascii="宋体" w:hAnsi="宋体" w:hint="eastAsia"/>
          <w:sz w:val="24"/>
          <w:szCs w:val="24"/>
        </w:rPr>
        <w:t>传承与创新民间工艺、民族文化的专业建设实践研究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B-5.</w:t>
      </w:r>
      <w:r w:rsidRPr="00FE1ECB">
        <w:rPr>
          <w:rFonts w:ascii="宋体" w:hAnsi="宋体" w:hint="eastAsia"/>
          <w:sz w:val="24"/>
          <w:szCs w:val="24"/>
        </w:rPr>
        <w:t>依托行业企业建设专业标准的实践研究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B-6.</w:t>
      </w:r>
      <w:r w:rsidRPr="00FE1ECB">
        <w:rPr>
          <w:rFonts w:ascii="宋体" w:hAnsi="宋体" w:hint="eastAsia"/>
          <w:sz w:val="24"/>
          <w:szCs w:val="24"/>
        </w:rPr>
        <w:t>区域性</w:t>
      </w:r>
      <w:r w:rsidRPr="00FE1ECB">
        <w:rPr>
          <w:rFonts w:ascii="宋体" w:hAnsi="宋体"/>
          <w:sz w:val="24"/>
          <w:szCs w:val="24"/>
        </w:rPr>
        <w:t>(</w:t>
      </w:r>
      <w:r w:rsidRPr="00FE1ECB">
        <w:rPr>
          <w:rFonts w:ascii="宋体" w:hAnsi="宋体" w:hint="eastAsia"/>
          <w:sz w:val="24"/>
          <w:szCs w:val="24"/>
        </w:rPr>
        <w:t>行业性</w:t>
      </w:r>
      <w:r w:rsidRPr="00FE1ECB">
        <w:rPr>
          <w:rFonts w:ascii="宋体" w:hAnsi="宋体"/>
          <w:sz w:val="24"/>
          <w:szCs w:val="24"/>
        </w:rPr>
        <w:t>)</w:t>
      </w:r>
      <w:r w:rsidRPr="00FE1ECB">
        <w:rPr>
          <w:rFonts w:ascii="宋体" w:hAnsi="宋体" w:hint="eastAsia"/>
          <w:sz w:val="24"/>
          <w:szCs w:val="24"/>
        </w:rPr>
        <w:t>专业资源库建设实践研究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lastRenderedPageBreak/>
        <w:t>B-7.</w:t>
      </w:r>
      <w:r w:rsidRPr="00FE1ECB">
        <w:rPr>
          <w:rFonts w:ascii="宋体" w:hAnsi="宋体" w:hint="eastAsia"/>
          <w:sz w:val="24"/>
          <w:szCs w:val="24"/>
        </w:rPr>
        <w:t>适应市场需求专业动态调整机制建设研究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B-8.</w:t>
      </w:r>
      <w:r w:rsidRPr="00FE1ECB">
        <w:rPr>
          <w:rFonts w:ascii="宋体" w:hAnsi="宋体" w:hint="eastAsia"/>
          <w:sz w:val="24"/>
          <w:szCs w:val="24"/>
        </w:rPr>
        <w:t>品牌</w:t>
      </w:r>
      <w:r w:rsidRPr="00FE1ECB">
        <w:rPr>
          <w:rFonts w:ascii="宋体" w:hAnsi="宋体"/>
          <w:sz w:val="24"/>
          <w:szCs w:val="24"/>
        </w:rPr>
        <w:t>(</w:t>
      </w:r>
      <w:r w:rsidRPr="00FE1ECB">
        <w:rPr>
          <w:rFonts w:ascii="宋体" w:hAnsi="宋体" w:hint="eastAsia"/>
          <w:sz w:val="24"/>
          <w:szCs w:val="24"/>
        </w:rPr>
        <w:t>特色</w:t>
      </w:r>
      <w:r w:rsidRPr="00FE1ECB">
        <w:rPr>
          <w:rFonts w:ascii="宋体" w:hAnsi="宋体"/>
          <w:sz w:val="24"/>
          <w:szCs w:val="24"/>
        </w:rPr>
        <w:t>)</w:t>
      </w:r>
      <w:r w:rsidRPr="00FE1ECB">
        <w:rPr>
          <w:rFonts w:ascii="宋体" w:hAnsi="宋体" w:hint="eastAsia"/>
          <w:sz w:val="24"/>
          <w:szCs w:val="24"/>
        </w:rPr>
        <w:t>专业（</w:t>
      </w:r>
      <w:r w:rsidRPr="00FE1ECB">
        <w:rPr>
          <w:rFonts w:ascii="宋体" w:hAnsi="宋体" w:hint="eastAsia"/>
          <w:color w:val="000000"/>
          <w:sz w:val="24"/>
          <w:szCs w:val="24"/>
        </w:rPr>
        <w:t>群）</w:t>
      </w:r>
      <w:r w:rsidRPr="00FE1ECB">
        <w:rPr>
          <w:rFonts w:ascii="宋体" w:hAnsi="宋体" w:hint="eastAsia"/>
          <w:sz w:val="24"/>
          <w:szCs w:val="24"/>
        </w:rPr>
        <w:t>建设实践研究</w:t>
      </w:r>
    </w:p>
    <w:p w:rsidR="00154298" w:rsidRPr="00FE1ECB" w:rsidRDefault="00154298" w:rsidP="00771332">
      <w:pPr>
        <w:spacing w:line="480" w:lineRule="auto"/>
        <w:rPr>
          <w:rFonts w:ascii="宋体"/>
          <w:color w:val="000000"/>
          <w:sz w:val="24"/>
          <w:szCs w:val="24"/>
        </w:rPr>
      </w:pPr>
      <w:r w:rsidRPr="00FE1ECB">
        <w:rPr>
          <w:rFonts w:ascii="宋体" w:hAnsi="宋体"/>
          <w:color w:val="000000"/>
          <w:sz w:val="24"/>
          <w:szCs w:val="24"/>
        </w:rPr>
        <w:t>B-9.</w:t>
      </w:r>
      <w:r w:rsidRPr="00FE1ECB">
        <w:rPr>
          <w:rFonts w:ascii="宋体" w:hAnsi="宋体" w:hint="eastAsia"/>
          <w:sz w:val="24"/>
          <w:szCs w:val="24"/>
        </w:rPr>
        <w:t>服务中小</w:t>
      </w:r>
      <w:proofErr w:type="gramStart"/>
      <w:r w:rsidRPr="00FE1ECB">
        <w:rPr>
          <w:rFonts w:ascii="宋体" w:hAnsi="宋体" w:hint="eastAsia"/>
          <w:sz w:val="24"/>
          <w:szCs w:val="24"/>
        </w:rPr>
        <w:t>微企业</w:t>
      </w:r>
      <w:proofErr w:type="gramEnd"/>
      <w:r w:rsidRPr="00FE1ECB">
        <w:rPr>
          <w:rFonts w:ascii="宋体" w:hAnsi="宋体" w:hint="eastAsia"/>
          <w:sz w:val="24"/>
          <w:szCs w:val="24"/>
        </w:rPr>
        <w:t>专业建设研究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B-10.</w:t>
      </w:r>
      <w:r w:rsidRPr="00FE1ECB">
        <w:rPr>
          <w:rFonts w:ascii="宋体" w:hAnsi="宋体" w:hint="eastAsia"/>
          <w:sz w:val="24"/>
          <w:szCs w:val="24"/>
        </w:rPr>
        <w:t>专业教学标准研究</w:t>
      </w:r>
    </w:p>
    <w:p w:rsidR="00154298" w:rsidRPr="00FE1ECB" w:rsidRDefault="00154298" w:rsidP="00771332">
      <w:pPr>
        <w:spacing w:line="480" w:lineRule="auto"/>
        <w:rPr>
          <w:rFonts w:ascii="宋体"/>
          <w:b/>
          <w:sz w:val="24"/>
          <w:szCs w:val="24"/>
        </w:rPr>
      </w:pPr>
      <w:r w:rsidRPr="00FE1ECB">
        <w:rPr>
          <w:rFonts w:ascii="宋体" w:hAnsi="宋体" w:hint="eastAsia"/>
          <w:b/>
          <w:sz w:val="24"/>
          <w:szCs w:val="24"/>
        </w:rPr>
        <w:t>三、课程与教材改革类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C-1.</w:t>
      </w:r>
      <w:r w:rsidRPr="00FE1ECB">
        <w:rPr>
          <w:rFonts w:ascii="宋体" w:hAnsi="宋体" w:hint="eastAsia"/>
          <w:sz w:val="24"/>
          <w:szCs w:val="24"/>
        </w:rPr>
        <w:t>专业课程教学改革实践研究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C-2.</w:t>
      </w:r>
      <w:r w:rsidRPr="00FE1ECB">
        <w:rPr>
          <w:rFonts w:ascii="宋体" w:hAnsi="宋体" w:hint="eastAsia"/>
          <w:sz w:val="24"/>
          <w:szCs w:val="24"/>
        </w:rPr>
        <w:t>文化课程教学改革实践研究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C-3.</w:t>
      </w:r>
      <w:r w:rsidRPr="00FE1ECB">
        <w:rPr>
          <w:rFonts w:ascii="宋体" w:hAnsi="宋体" w:hint="eastAsia"/>
          <w:sz w:val="24"/>
          <w:szCs w:val="24"/>
        </w:rPr>
        <w:t>精品（优质）课程建设研究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C-4.</w:t>
      </w:r>
      <w:r w:rsidRPr="00FE1ECB">
        <w:rPr>
          <w:rFonts w:ascii="宋体" w:hAnsi="宋体" w:hint="eastAsia"/>
          <w:sz w:val="24"/>
          <w:szCs w:val="24"/>
        </w:rPr>
        <w:t>课程资源</w:t>
      </w:r>
      <w:proofErr w:type="gramStart"/>
      <w:r w:rsidRPr="00FE1ECB">
        <w:rPr>
          <w:rFonts w:ascii="宋体" w:hAnsi="宋体" w:hint="eastAsia"/>
          <w:sz w:val="24"/>
          <w:szCs w:val="24"/>
        </w:rPr>
        <w:t>库开发</w:t>
      </w:r>
      <w:proofErr w:type="gramEnd"/>
      <w:r w:rsidRPr="00FE1ECB">
        <w:rPr>
          <w:rFonts w:ascii="宋体" w:hAnsi="宋体" w:hint="eastAsia"/>
          <w:sz w:val="24"/>
          <w:szCs w:val="24"/>
        </w:rPr>
        <w:t>与应用研究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C-5.</w:t>
      </w:r>
      <w:r w:rsidRPr="00FE1ECB">
        <w:rPr>
          <w:rFonts w:ascii="宋体" w:hAnsi="宋体" w:hint="eastAsia"/>
          <w:sz w:val="24"/>
          <w:szCs w:val="24"/>
        </w:rPr>
        <w:t>理实一体化特色教材建设研究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C-6.</w:t>
      </w:r>
      <w:r w:rsidRPr="00FE1ECB">
        <w:rPr>
          <w:rFonts w:ascii="宋体" w:hAnsi="宋体" w:hint="eastAsia"/>
          <w:sz w:val="24"/>
          <w:szCs w:val="24"/>
        </w:rPr>
        <w:t>校本教材建设研究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C-7.</w:t>
      </w:r>
      <w:r w:rsidRPr="00FE1ECB">
        <w:rPr>
          <w:rFonts w:ascii="宋体" w:hAnsi="宋体" w:hint="eastAsia"/>
          <w:sz w:val="24"/>
          <w:szCs w:val="24"/>
        </w:rPr>
        <w:t>校企合作开发教材实践研究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C-8.</w:t>
      </w:r>
      <w:r w:rsidRPr="00FE1ECB">
        <w:rPr>
          <w:rFonts w:ascii="宋体" w:hAnsi="宋体" w:hint="eastAsia"/>
          <w:sz w:val="24"/>
          <w:szCs w:val="24"/>
        </w:rPr>
        <w:t>教学方法创新实践研究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C-9.</w:t>
      </w:r>
      <w:r w:rsidRPr="00FE1ECB">
        <w:rPr>
          <w:rFonts w:ascii="宋体" w:hAnsi="宋体" w:hint="eastAsia"/>
          <w:sz w:val="24"/>
          <w:szCs w:val="24"/>
        </w:rPr>
        <w:t>信息化教学技术手段运用实践研究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C-10.</w:t>
      </w:r>
      <w:r w:rsidRPr="00FE1ECB">
        <w:rPr>
          <w:rFonts w:ascii="宋体" w:hAnsi="宋体" w:hint="eastAsia"/>
          <w:sz w:val="24"/>
          <w:szCs w:val="24"/>
        </w:rPr>
        <w:t>课程标准研究</w:t>
      </w:r>
    </w:p>
    <w:p w:rsidR="00154298" w:rsidRPr="00FE1ECB" w:rsidRDefault="00154298" w:rsidP="00771332">
      <w:pPr>
        <w:spacing w:line="480" w:lineRule="auto"/>
        <w:rPr>
          <w:rFonts w:ascii="宋体"/>
          <w:color w:val="000000"/>
          <w:sz w:val="24"/>
          <w:szCs w:val="24"/>
        </w:rPr>
      </w:pPr>
      <w:r w:rsidRPr="00FE1ECB">
        <w:rPr>
          <w:rFonts w:ascii="宋体" w:hAnsi="宋体"/>
          <w:color w:val="000000"/>
          <w:sz w:val="24"/>
          <w:szCs w:val="24"/>
        </w:rPr>
        <w:t>C-11.</w:t>
      </w:r>
      <w:r w:rsidRPr="00FE1ECB">
        <w:rPr>
          <w:rFonts w:ascii="宋体" w:hAnsi="宋体" w:hint="eastAsia"/>
          <w:color w:val="000000"/>
          <w:sz w:val="24"/>
          <w:szCs w:val="24"/>
        </w:rPr>
        <w:t>职业院校翻转课堂、</w:t>
      </w:r>
      <w:proofErr w:type="gramStart"/>
      <w:r w:rsidRPr="00FE1ECB">
        <w:rPr>
          <w:rFonts w:ascii="宋体" w:hAnsi="宋体" w:hint="eastAsia"/>
          <w:color w:val="000000"/>
          <w:sz w:val="24"/>
          <w:szCs w:val="24"/>
        </w:rPr>
        <w:t>微课实践</w:t>
      </w:r>
      <w:proofErr w:type="gramEnd"/>
      <w:r w:rsidRPr="00FE1ECB">
        <w:rPr>
          <w:rFonts w:ascii="宋体" w:hAnsi="宋体" w:hint="eastAsia"/>
          <w:color w:val="000000"/>
          <w:sz w:val="24"/>
          <w:szCs w:val="24"/>
        </w:rPr>
        <w:t>研究</w:t>
      </w:r>
    </w:p>
    <w:p w:rsidR="00154298" w:rsidRPr="00FE1ECB" w:rsidRDefault="00154298" w:rsidP="00771332">
      <w:pPr>
        <w:spacing w:line="480" w:lineRule="auto"/>
        <w:rPr>
          <w:rFonts w:ascii="宋体"/>
          <w:b/>
          <w:sz w:val="24"/>
          <w:szCs w:val="24"/>
        </w:rPr>
      </w:pPr>
      <w:r w:rsidRPr="00FE1ECB">
        <w:rPr>
          <w:rFonts w:ascii="宋体" w:hAnsi="宋体" w:hint="eastAsia"/>
          <w:b/>
          <w:sz w:val="24"/>
          <w:szCs w:val="24"/>
        </w:rPr>
        <w:t>四、实践教学类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D-1.</w:t>
      </w:r>
      <w:r w:rsidRPr="00FE1ECB">
        <w:rPr>
          <w:rFonts w:ascii="宋体" w:hAnsi="宋体" w:hint="eastAsia"/>
          <w:sz w:val="24"/>
          <w:szCs w:val="24"/>
        </w:rPr>
        <w:t>职业教育集团建立以产业为纽带的实习实训基地实践研究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D-2.</w:t>
      </w:r>
      <w:r w:rsidRPr="00FE1ECB">
        <w:rPr>
          <w:rFonts w:ascii="宋体" w:hAnsi="宋体" w:hint="eastAsia"/>
          <w:sz w:val="24"/>
          <w:szCs w:val="24"/>
        </w:rPr>
        <w:t>多元主体共建兼具生产、教学功能的实习实训基地实践研究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D-3.</w:t>
      </w:r>
      <w:r w:rsidRPr="00FE1ECB">
        <w:rPr>
          <w:rFonts w:ascii="宋体" w:hAnsi="宋体" w:hint="eastAsia"/>
          <w:sz w:val="24"/>
          <w:szCs w:val="24"/>
        </w:rPr>
        <w:t>公共实习实训基地建设研究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D-4.</w:t>
      </w:r>
      <w:r w:rsidRPr="00FE1ECB">
        <w:rPr>
          <w:rFonts w:ascii="宋体" w:hAnsi="宋体" w:hint="eastAsia"/>
          <w:sz w:val="24"/>
          <w:szCs w:val="24"/>
        </w:rPr>
        <w:t>职业院校实训基地发挥社会培训服务功能的实践研究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D-5.</w:t>
      </w:r>
      <w:r w:rsidRPr="00FE1ECB">
        <w:rPr>
          <w:rFonts w:ascii="宋体" w:hAnsi="宋体" w:hint="eastAsia"/>
          <w:sz w:val="24"/>
          <w:szCs w:val="24"/>
        </w:rPr>
        <w:t>顶岗实习创新实践研究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lastRenderedPageBreak/>
        <w:t>D-6.</w:t>
      </w:r>
      <w:r w:rsidRPr="00FE1ECB">
        <w:rPr>
          <w:rFonts w:ascii="宋体" w:hAnsi="宋体" w:hint="eastAsia"/>
          <w:sz w:val="24"/>
          <w:szCs w:val="24"/>
        </w:rPr>
        <w:t>真实工作情景导向的实习实</w:t>
      </w:r>
      <w:proofErr w:type="gramStart"/>
      <w:r w:rsidRPr="00FE1ECB">
        <w:rPr>
          <w:rFonts w:ascii="宋体" w:hAnsi="宋体" w:hint="eastAsia"/>
          <w:sz w:val="24"/>
          <w:szCs w:val="24"/>
        </w:rPr>
        <w:t>训模式</w:t>
      </w:r>
      <w:proofErr w:type="gramEnd"/>
      <w:r w:rsidRPr="00FE1ECB">
        <w:rPr>
          <w:rFonts w:ascii="宋体" w:hAnsi="宋体" w:hint="eastAsia"/>
          <w:sz w:val="24"/>
          <w:szCs w:val="24"/>
        </w:rPr>
        <w:t>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D-7.</w:t>
      </w:r>
      <w:r w:rsidRPr="00FE1ECB">
        <w:rPr>
          <w:rFonts w:ascii="宋体" w:hAnsi="宋体" w:hint="eastAsia"/>
          <w:sz w:val="24"/>
          <w:szCs w:val="24"/>
        </w:rPr>
        <w:t>实践教学规范化、制度化建设研究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D-8</w:t>
      </w:r>
      <w:r w:rsidRPr="00FE1ECB">
        <w:rPr>
          <w:rFonts w:ascii="宋体"/>
          <w:sz w:val="24"/>
          <w:szCs w:val="24"/>
        </w:rPr>
        <w:t>.</w:t>
      </w:r>
      <w:r w:rsidR="00FE1ECB" w:rsidRPr="00FE1ECB">
        <w:rPr>
          <w:rFonts w:ascii="宋体" w:hAnsi="宋体" w:hint="eastAsia"/>
          <w:sz w:val="24"/>
          <w:szCs w:val="24"/>
        </w:rPr>
        <w:t>实践教学评价标准建设及评价方法创新研究</w:t>
      </w:r>
    </w:p>
    <w:p w:rsidR="00154298" w:rsidRPr="00FE1ECB" w:rsidRDefault="00154298" w:rsidP="00771332">
      <w:pPr>
        <w:spacing w:line="480" w:lineRule="auto"/>
        <w:rPr>
          <w:rFonts w:ascii="宋体"/>
          <w:b/>
          <w:sz w:val="24"/>
          <w:szCs w:val="24"/>
        </w:rPr>
      </w:pPr>
      <w:r w:rsidRPr="00FE1ECB">
        <w:rPr>
          <w:rFonts w:ascii="宋体" w:hAnsi="宋体" w:hint="eastAsia"/>
          <w:b/>
          <w:sz w:val="24"/>
          <w:szCs w:val="24"/>
        </w:rPr>
        <w:t>五、教学管理与评价类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E-1.</w:t>
      </w:r>
      <w:r w:rsidRPr="00FE1ECB">
        <w:rPr>
          <w:rFonts w:ascii="宋体" w:hAnsi="宋体" w:hint="eastAsia"/>
          <w:sz w:val="24"/>
          <w:szCs w:val="24"/>
        </w:rPr>
        <w:t>职业院校教学过程管理创新研究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E-2.</w:t>
      </w:r>
      <w:r w:rsidRPr="00FE1ECB">
        <w:rPr>
          <w:rFonts w:ascii="宋体" w:hAnsi="宋体" w:hint="eastAsia"/>
          <w:sz w:val="24"/>
          <w:szCs w:val="24"/>
        </w:rPr>
        <w:t>职业院校培养质量年度报告制度建设研究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E-3.</w:t>
      </w:r>
      <w:r w:rsidRPr="00FE1ECB">
        <w:rPr>
          <w:rFonts w:ascii="宋体" w:hAnsi="宋体" w:hint="eastAsia"/>
          <w:sz w:val="24"/>
          <w:szCs w:val="24"/>
        </w:rPr>
        <w:t>中职和高职教学管理衔接机制建设研究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E-4.</w:t>
      </w:r>
      <w:r w:rsidRPr="00FE1ECB">
        <w:rPr>
          <w:rFonts w:ascii="宋体" w:hAnsi="宋体" w:hint="eastAsia"/>
          <w:sz w:val="24"/>
          <w:szCs w:val="24"/>
        </w:rPr>
        <w:t>学分累计与转换机制建设研究与实践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E-5.</w:t>
      </w:r>
      <w:r w:rsidRPr="00FE1ECB">
        <w:rPr>
          <w:rFonts w:ascii="宋体" w:hAnsi="宋体" w:hint="eastAsia"/>
          <w:sz w:val="24"/>
          <w:szCs w:val="24"/>
        </w:rPr>
        <w:t>多方参与的人才培养质量评价机制研究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E-6.</w:t>
      </w:r>
      <w:r w:rsidRPr="00FE1ECB">
        <w:rPr>
          <w:rFonts w:ascii="宋体" w:hAnsi="宋体" w:hint="eastAsia"/>
          <w:sz w:val="24"/>
          <w:szCs w:val="24"/>
        </w:rPr>
        <w:t>职业院校课程标准及评价体系建设研究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E-7.</w:t>
      </w:r>
      <w:r w:rsidRPr="00FE1ECB">
        <w:rPr>
          <w:rFonts w:ascii="宋体" w:hAnsi="宋体" w:hint="eastAsia"/>
          <w:sz w:val="24"/>
          <w:szCs w:val="24"/>
        </w:rPr>
        <w:t>第三方评估机制建设研究与实践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E-8.</w:t>
      </w:r>
      <w:r w:rsidRPr="00FE1ECB">
        <w:rPr>
          <w:rFonts w:ascii="宋体" w:hAnsi="宋体" w:hint="eastAsia"/>
          <w:sz w:val="24"/>
          <w:szCs w:val="24"/>
        </w:rPr>
        <w:t>教育教学督导制度建设研究与实践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E-9.</w:t>
      </w:r>
      <w:r w:rsidRPr="00FE1ECB">
        <w:rPr>
          <w:rFonts w:ascii="宋体" w:hAnsi="宋体" w:hint="eastAsia"/>
          <w:sz w:val="24"/>
          <w:szCs w:val="24"/>
        </w:rPr>
        <w:t>学生学习成果考核方法改革研究</w:t>
      </w:r>
    </w:p>
    <w:p w:rsidR="00154298" w:rsidRPr="00FE1ECB" w:rsidRDefault="00154298" w:rsidP="00771332">
      <w:pPr>
        <w:spacing w:line="480" w:lineRule="auto"/>
        <w:rPr>
          <w:rFonts w:ascii="宋体"/>
          <w:color w:val="000000"/>
          <w:sz w:val="24"/>
          <w:szCs w:val="24"/>
        </w:rPr>
      </w:pPr>
      <w:r w:rsidRPr="00FE1ECB">
        <w:rPr>
          <w:rFonts w:ascii="宋体" w:hAnsi="宋体"/>
          <w:color w:val="000000"/>
          <w:sz w:val="24"/>
          <w:szCs w:val="24"/>
        </w:rPr>
        <w:t>E-10.</w:t>
      </w:r>
      <w:r w:rsidRPr="00FE1ECB">
        <w:rPr>
          <w:rFonts w:ascii="宋体" w:hAnsi="宋体" w:hint="eastAsia"/>
          <w:color w:val="000000"/>
          <w:sz w:val="24"/>
          <w:szCs w:val="24"/>
        </w:rPr>
        <w:t>职业院校内部教学质量保障体系建设研究与实践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b/>
          <w:sz w:val="24"/>
          <w:szCs w:val="24"/>
        </w:rPr>
      </w:pPr>
      <w:r w:rsidRPr="00FE1ECB">
        <w:rPr>
          <w:rFonts w:ascii="宋体" w:hAnsi="宋体" w:hint="eastAsia"/>
          <w:b/>
          <w:sz w:val="24"/>
          <w:szCs w:val="24"/>
        </w:rPr>
        <w:t>六、德育工作类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F-1.</w:t>
      </w:r>
      <w:r w:rsidRPr="00FE1ECB">
        <w:rPr>
          <w:rFonts w:ascii="宋体" w:hAnsi="宋体" w:hint="eastAsia"/>
          <w:sz w:val="24"/>
          <w:szCs w:val="24"/>
        </w:rPr>
        <w:t>社会主义核心价值观融入人才培养全过程实践研究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F-2.</w:t>
      </w:r>
      <w:r w:rsidRPr="00FE1ECB">
        <w:rPr>
          <w:rFonts w:ascii="宋体" w:hAnsi="宋体" w:hint="eastAsia"/>
          <w:sz w:val="24"/>
          <w:szCs w:val="24"/>
        </w:rPr>
        <w:t>职业技能与职业精神培养相融合的实践研究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F-3.</w:t>
      </w:r>
      <w:r w:rsidRPr="00FE1ECB">
        <w:rPr>
          <w:rFonts w:ascii="宋体" w:hAnsi="宋体" w:hint="eastAsia"/>
          <w:sz w:val="24"/>
          <w:szCs w:val="24"/>
        </w:rPr>
        <w:t>职业院校德育课程创新实践研究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F-4.</w:t>
      </w:r>
      <w:r w:rsidRPr="00FE1ECB">
        <w:rPr>
          <w:rFonts w:ascii="宋体" w:hAnsi="宋体" w:hint="eastAsia"/>
          <w:sz w:val="24"/>
          <w:szCs w:val="24"/>
        </w:rPr>
        <w:t>职业院校德育实践活动创新研究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F-5.</w:t>
      </w:r>
      <w:r w:rsidRPr="00FE1ECB">
        <w:rPr>
          <w:rFonts w:ascii="宋体" w:hAnsi="宋体" w:hint="eastAsia"/>
          <w:sz w:val="24"/>
          <w:szCs w:val="24"/>
        </w:rPr>
        <w:t>特色校园文化建设研究与实践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F-6.</w:t>
      </w:r>
      <w:r w:rsidRPr="00FE1ECB">
        <w:rPr>
          <w:rFonts w:ascii="宋体" w:hAnsi="宋体" w:hint="eastAsia"/>
          <w:sz w:val="24"/>
          <w:szCs w:val="24"/>
        </w:rPr>
        <w:t>网络德育工作模式创新实践研究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F-7.</w:t>
      </w:r>
      <w:r w:rsidRPr="00FE1ECB">
        <w:rPr>
          <w:rFonts w:ascii="宋体" w:hAnsi="宋体" w:hint="eastAsia"/>
          <w:sz w:val="24"/>
          <w:szCs w:val="24"/>
        </w:rPr>
        <w:t>德育工作评价标准及评价机制研究与实践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lastRenderedPageBreak/>
        <w:t>F-8.</w:t>
      </w:r>
      <w:r w:rsidRPr="00FE1ECB">
        <w:rPr>
          <w:rFonts w:ascii="宋体" w:hAnsi="宋体" w:hint="eastAsia"/>
          <w:sz w:val="24"/>
          <w:szCs w:val="24"/>
        </w:rPr>
        <w:t>职业院校学生心理健康教育创新实践研究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F-9.</w:t>
      </w:r>
      <w:r w:rsidRPr="00FE1ECB">
        <w:rPr>
          <w:rFonts w:ascii="宋体" w:hAnsi="宋体" w:hint="eastAsia"/>
          <w:sz w:val="24"/>
          <w:szCs w:val="24"/>
        </w:rPr>
        <w:t>多方参与的学生成长记录与评价制度建设研究与实践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F-10.</w:t>
      </w:r>
      <w:r w:rsidRPr="00FE1ECB">
        <w:rPr>
          <w:rFonts w:ascii="宋体" w:hAnsi="宋体" w:hint="eastAsia"/>
          <w:sz w:val="24"/>
          <w:szCs w:val="24"/>
        </w:rPr>
        <w:t>职业院校社团建设创新实践研究</w:t>
      </w:r>
    </w:p>
    <w:p w:rsidR="00154298" w:rsidRPr="00FE1ECB" w:rsidRDefault="00154298" w:rsidP="00771332">
      <w:pPr>
        <w:spacing w:line="480" w:lineRule="auto"/>
        <w:rPr>
          <w:rFonts w:ascii="宋体"/>
          <w:color w:val="000000"/>
          <w:sz w:val="24"/>
          <w:szCs w:val="24"/>
        </w:rPr>
      </w:pPr>
      <w:r w:rsidRPr="00FE1ECB">
        <w:rPr>
          <w:rFonts w:ascii="宋体" w:hAnsi="宋体"/>
          <w:color w:val="000000"/>
          <w:sz w:val="24"/>
          <w:szCs w:val="24"/>
        </w:rPr>
        <w:t>F-11</w:t>
      </w:r>
      <w:r w:rsidRPr="00FE1ECB">
        <w:rPr>
          <w:rFonts w:ascii="宋体"/>
          <w:color w:val="000000"/>
          <w:sz w:val="24"/>
          <w:szCs w:val="24"/>
        </w:rPr>
        <w:t>.</w:t>
      </w:r>
      <w:r w:rsidRPr="00FE1ECB">
        <w:rPr>
          <w:rFonts w:ascii="宋体" w:hAnsi="宋体" w:hint="eastAsia"/>
          <w:color w:val="000000"/>
          <w:sz w:val="24"/>
          <w:szCs w:val="24"/>
        </w:rPr>
        <w:t>工匠精神培养实践研究</w:t>
      </w:r>
    </w:p>
    <w:p w:rsidR="00154298" w:rsidRPr="00FE1ECB" w:rsidRDefault="00154298" w:rsidP="00771332">
      <w:pPr>
        <w:spacing w:line="480" w:lineRule="auto"/>
        <w:rPr>
          <w:rFonts w:ascii="宋体"/>
          <w:b/>
          <w:sz w:val="24"/>
          <w:szCs w:val="24"/>
        </w:rPr>
      </w:pPr>
      <w:r w:rsidRPr="00FE1ECB">
        <w:rPr>
          <w:rFonts w:ascii="宋体" w:hAnsi="宋体" w:hint="eastAsia"/>
          <w:b/>
          <w:sz w:val="24"/>
          <w:szCs w:val="24"/>
        </w:rPr>
        <w:t>七、师资队伍建设类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G-1.</w:t>
      </w:r>
      <w:r w:rsidRPr="00FE1ECB">
        <w:rPr>
          <w:rFonts w:ascii="宋体" w:hAnsi="宋体" w:hint="eastAsia"/>
          <w:sz w:val="24"/>
          <w:szCs w:val="24"/>
        </w:rPr>
        <w:t>师德师风建设研究与实践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G-2.</w:t>
      </w:r>
      <w:r w:rsidRPr="00FE1ECB">
        <w:rPr>
          <w:rFonts w:ascii="宋体" w:hAnsi="宋体" w:hint="eastAsia"/>
          <w:sz w:val="24"/>
          <w:szCs w:val="24"/>
        </w:rPr>
        <w:t>教师专业化发展机制建设研究与实践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G-3.</w:t>
      </w:r>
      <w:r w:rsidRPr="00FE1ECB">
        <w:rPr>
          <w:rFonts w:ascii="宋体" w:hAnsi="宋体" w:hint="eastAsia"/>
          <w:sz w:val="24"/>
          <w:szCs w:val="24"/>
        </w:rPr>
        <w:t>“双师型”师资队伍建设创新实践研究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G-4.</w:t>
      </w:r>
      <w:r w:rsidRPr="00FE1ECB">
        <w:rPr>
          <w:rFonts w:ascii="宋体" w:hAnsi="宋体" w:hint="eastAsia"/>
          <w:sz w:val="24"/>
          <w:szCs w:val="24"/>
        </w:rPr>
        <w:t>班主任队伍建设创新实践研究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G-5.</w:t>
      </w:r>
      <w:r w:rsidRPr="00FE1ECB">
        <w:rPr>
          <w:rFonts w:ascii="宋体" w:hAnsi="宋体" w:hint="eastAsia"/>
          <w:sz w:val="24"/>
          <w:szCs w:val="24"/>
        </w:rPr>
        <w:t>兼职教师队伍建设及管理机制研究与实践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G-6.</w:t>
      </w:r>
      <w:r w:rsidRPr="00FE1ECB">
        <w:rPr>
          <w:rFonts w:ascii="宋体" w:hAnsi="宋体" w:hint="eastAsia"/>
          <w:sz w:val="24"/>
          <w:szCs w:val="24"/>
        </w:rPr>
        <w:t>优秀教学团队建设研究与实践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G-7.</w:t>
      </w:r>
      <w:r w:rsidR="00771332" w:rsidRPr="00771332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771332" w:rsidRPr="00FE1ECB">
        <w:rPr>
          <w:rFonts w:ascii="宋体" w:hAnsi="宋体" w:hint="eastAsia"/>
          <w:color w:val="000000"/>
          <w:sz w:val="24"/>
          <w:szCs w:val="24"/>
        </w:rPr>
        <w:t>“技能名师”“教学名师</w:t>
      </w:r>
      <w:r w:rsidR="00771332" w:rsidRPr="00FE1ECB">
        <w:rPr>
          <w:rFonts w:ascii="宋体" w:hint="eastAsia"/>
          <w:color w:val="000000"/>
          <w:sz w:val="24"/>
          <w:szCs w:val="24"/>
        </w:rPr>
        <w:t>”</w:t>
      </w:r>
      <w:r w:rsidR="00771332" w:rsidRPr="00FE1ECB">
        <w:rPr>
          <w:rFonts w:ascii="宋体" w:hAnsi="宋体" w:hint="eastAsia"/>
          <w:color w:val="000000"/>
          <w:sz w:val="24"/>
          <w:szCs w:val="24"/>
        </w:rPr>
        <w:t>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G-8.</w:t>
      </w:r>
      <w:r w:rsidRPr="00FE1ECB">
        <w:rPr>
          <w:rFonts w:ascii="宋体" w:hAnsi="宋体" w:hint="eastAsia"/>
          <w:sz w:val="24"/>
          <w:szCs w:val="24"/>
        </w:rPr>
        <w:t>“</w:t>
      </w:r>
      <w:r w:rsidR="00771332">
        <w:rPr>
          <w:rFonts w:ascii="宋体" w:hAnsi="宋体" w:hint="eastAsia"/>
          <w:sz w:val="24"/>
          <w:szCs w:val="24"/>
        </w:rPr>
        <w:t>名师</w:t>
      </w:r>
      <w:r w:rsidRPr="00FE1ECB">
        <w:rPr>
          <w:rFonts w:ascii="宋体" w:hAnsi="宋体" w:hint="eastAsia"/>
          <w:sz w:val="24"/>
          <w:szCs w:val="24"/>
        </w:rPr>
        <w:t>工作室”建设研究与实践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G-9.</w:t>
      </w:r>
      <w:r w:rsidR="00771332">
        <w:rPr>
          <w:rFonts w:ascii="宋体" w:hAnsi="宋体" w:hint="eastAsia"/>
          <w:sz w:val="24"/>
          <w:szCs w:val="24"/>
        </w:rPr>
        <w:t xml:space="preserve"> </w:t>
      </w:r>
      <w:r w:rsidRPr="00FE1ECB">
        <w:rPr>
          <w:rFonts w:ascii="宋体" w:hAnsi="宋体" w:hint="eastAsia"/>
          <w:sz w:val="24"/>
          <w:szCs w:val="24"/>
        </w:rPr>
        <w:t>职业院校教师培训创新实践研究</w:t>
      </w:r>
    </w:p>
    <w:p w:rsidR="00154298" w:rsidRPr="00FE1ECB" w:rsidRDefault="00154298" w:rsidP="00771332">
      <w:pPr>
        <w:spacing w:line="480" w:lineRule="auto"/>
        <w:rPr>
          <w:rFonts w:ascii="宋体"/>
          <w:b/>
          <w:sz w:val="24"/>
          <w:szCs w:val="24"/>
        </w:rPr>
      </w:pPr>
      <w:r w:rsidRPr="00FE1ECB">
        <w:rPr>
          <w:rFonts w:ascii="宋体" w:hAnsi="宋体" w:hint="eastAsia"/>
          <w:b/>
          <w:sz w:val="24"/>
          <w:szCs w:val="24"/>
        </w:rPr>
        <w:t>八、信息化类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H-1.</w:t>
      </w:r>
      <w:r w:rsidRPr="00FE1ECB">
        <w:rPr>
          <w:rFonts w:ascii="宋体" w:hAnsi="宋体" w:hint="eastAsia"/>
          <w:sz w:val="24"/>
          <w:szCs w:val="24"/>
        </w:rPr>
        <w:t>数字化资源库及共享机制建设研究与实践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H-2.</w:t>
      </w:r>
      <w:r w:rsidRPr="00FE1ECB">
        <w:rPr>
          <w:rFonts w:ascii="宋体" w:hAnsi="宋体" w:hint="eastAsia"/>
          <w:sz w:val="24"/>
          <w:szCs w:val="24"/>
        </w:rPr>
        <w:t>智慧校园建设创新实践研究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H-3.</w:t>
      </w:r>
      <w:r w:rsidRPr="00FE1ECB">
        <w:rPr>
          <w:rFonts w:ascii="宋体" w:hAnsi="宋体" w:hint="eastAsia"/>
          <w:sz w:val="24"/>
          <w:szCs w:val="24"/>
        </w:rPr>
        <w:t>虚拟仿真实训系统开发应用研究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H-4.</w:t>
      </w:r>
      <w:r w:rsidRPr="00FE1ECB">
        <w:rPr>
          <w:rFonts w:ascii="宋体" w:hAnsi="宋体" w:hint="eastAsia"/>
          <w:sz w:val="24"/>
          <w:szCs w:val="24"/>
        </w:rPr>
        <w:t>职业教育在线课程开发与应用研究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H-5.</w:t>
      </w:r>
      <w:r w:rsidRPr="00FE1ECB">
        <w:rPr>
          <w:rFonts w:ascii="宋体" w:hAnsi="宋体" w:hint="eastAsia"/>
          <w:sz w:val="24"/>
          <w:szCs w:val="24"/>
        </w:rPr>
        <w:t>职业教育远程教学创新实践研究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H-6.</w:t>
      </w:r>
      <w:r w:rsidRPr="00FE1ECB">
        <w:rPr>
          <w:rFonts w:ascii="宋体" w:hAnsi="宋体" w:hint="eastAsia"/>
          <w:sz w:val="24"/>
          <w:szCs w:val="24"/>
        </w:rPr>
        <w:t>数字化教材建设研究与实践</w:t>
      </w:r>
    </w:p>
    <w:p w:rsidR="00154298" w:rsidRPr="00FE1ECB" w:rsidRDefault="00154298" w:rsidP="00771332">
      <w:pPr>
        <w:spacing w:line="480" w:lineRule="auto"/>
        <w:rPr>
          <w:rFonts w:ascii="宋体"/>
          <w:color w:val="000000"/>
          <w:sz w:val="24"/>
          <w:szCs w:val="24"/>
        </w:rPr>
      </w:pPr>
      <w:r w:rsidRPr="00FE1ECB">
        <w:rPr>
          <w:rFonts w:ascii="宋体" w:hAnsi="宋体"/>
          <w:color w:val="000000"/>
          <w:sz w:val="24"/>
          <w:szCs w:val="24"/>
        </w:rPr>
        <w:t>H-7</w:t>
      </w:r>
      <w:r w:rsidRPr="00FE1ECB">
        <w:rPr>
          <w:rFonts w:ascii="宋体"/>
          <w:color w:val="000000"/>
          <w:sz w:val="24"/>
          <w:szCs w:val="24"/>
        </w:rPr>
        <w:t>.</w:t>
      </w:r>
      <w:r w:rsidRPr="00FE1ECB">
        <w:rPr>
          <w:rFonts w:ascii="宋体" w:hint="eastAsia"/>
          <w:color w:val="000000"/>
          <w:sz w:val="24"/>
          <w:szCs w:val="24"/>
        </w:rPr>
        <w:t>校企合作建设信息化教学资源平台实践研究</w:t>
      </w:r>
    </w:p>
    <w:p w:rsidR="00154298" w:rsidRPr="00FE1ECB" w:rsidRDefault="00154298" w:rsidP="00771332">
      <w:pPr>
        <w:spacing w:line="480" w:lineRule="auto"/>
        <w:rPr>
          <w:rFonts w:ascii="宋体"/>
          <w:color w:val="000000"/>
          <w:sz w:val="24"/>
          <w:szCs w:val="24"/>
        </w:rPr>
      </w:pPr>
      <w:r w:rsidRPr="00771332">
        <w:rPr>
          <w:rFonts w:ascii="宋体"/>
          <w:color w:val="000000"/>
          <w:sz w:val="24"/>
          <w:szCs w:val="24"/>
        </w:rPr>
        <w:lastRenderedPageBreak/>
        <w:t>H-8.</w:t>
      </w:r>
      <w:r w:rsidRPr="00771332">
        <w:rPr>
          <w:rFonts w:ascii="宋体" w:hint="eastAsia"/>
          <w:color w:val="000000"/>
          <w:sz w:val="24"/>
          <w:szCs w:val="24"/>
        </w:rPr>
        <w:t>基于“互联网</w:t>
      </w:r>
      <w:r w:rsidRPr="00771332">
        <w:rPr>
          <w:rFonts w:ascii="宋体"/>
          <w:color w:val="000000"/>
          <w:sz w:val="24"/>
          <w:szCs w:val="24"/>
        </w:rPr>
        <w:t>+</w:t>
      </w:r>
      <w:r w:rsidRPr="00771332">
        <w:rPr>
          <w:rFonts w:ascii="宋体" w:hint="eastAsia"/>
          <w:color w:val="000000"/>
          <w:sz w:val="24"/>
          <w:szCs w:val="24"/>
        </w:rPr>
        <w:t>”的教学改革创新实践研究</w:t>
      </w:r>
    </w:p>
    <w:p w:rsidR="00154298" w:rsidRPr="00FE1ECB" w:rsidRDefault="00154298" w:rsidP="00771332">
      <w:pPr>
        <w:spacing w:line="480" w:lineRule="auto"/>
        <w:rPr>
          <w:rFonts w:ascii="宋体"/>
          <w:b/>
          <w:sz w:val="24"/>
          <w:szCs w:val="24"/>
        </w:rPr>
      </w:pPr>
      <w:r w:rsidRPr="00FE1ECB">
        <w:rPr>
          <w:rFonts w:ascii="宋体" w:hAnsi="宋体" w:hint="eastAsia"/>
          <w:b/>
          <w:sz w:val="24"/>
          <w:szCs w:val="24"/>
        </w:rPr>
        <w:t>十、综合类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J-1.</w:t>
      </w:r>
      <w:r w:rsidR="00771332">
        <w:rPr>
          <w:rFonts w:ascii="宋体" w:hint="eastAsia"/>
          <w:sz w:val="24"/>
          <w:szCs w:val="24"/>
        </w:rPr>
        <w:t>健全高中阶段学业水平考试制度研究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J-2.</w:t>
      </w:r>
      <w:r w:rsidR="00771332" w:rsidRPr="00FE1ECB">
        <w:rPr>
          <w:rFonts w:ascii="宋体" w:hAnsi="宋体" w:hint="eastAsia"/>
          <w:sz w:val="24"/>
          <w:szCs w:val="24"/>
        </w:rPr>
        <w:t>招收中职毕业生和在职人员培养职教师资制度建设研究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J-3.</w:t>
      </w:r>
      <w:r w:rsidRPr="00FE1ECB">
        <w:rPr>
          <w:rFonts w:ascii="宋体" w:hAnsi="宋体" w:hint="eastAsia"/>
          <w:sz w:val="24"/>
          <w:szCs w:val="24"/>
        </w:rPr>
        <w:t>加快发展现代职业教育工作考核评价指标体系研究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J-4.</w:t>
      </w:r>
      <w:r w:rsidR="00771332" w:rsidRPr="00FE1ECB">
        <w:rPr>
          <w:rFonts w:ascii="宋体" w:hAnsi="宋体" w:hint="eastAsia"/>
          <w:sz w:val="24"/>
          <w:szCs w:val="24"/>
        </w:rPr>
        <w:t>职业院校完善治理结构、提高治理能力研究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J-</w:t>
      </w:r>
      <w:r w:rsidR="00771332">
        <w:rPr>
          <w:rFonts w:ascii="宋体" w:hAnsi="宋体" w:hint="eastAsia"/>
          <w:sz w:val="24"/>
          <w:szCs w:val="24"/>
        </w:rPr>
        <w:t>5</w:t>
      </w:r>
      <w:r w:rsidRPr="00FE1ECB">
        <w:rPr>
          <w:rFonts w:ascii="宋体" w:hAnsi="宋体"/>
          <w:sz w:val="24"/>
          <w:szCs w:val="24"/>
        </w:rPr>
        <w:t>.</w:t>
      </w:r>
      <w:r w:rsidR="00771332" w:rsidRPr="00FE1ECB">
        <w:rPr>
          <w:rFonts w:ascii="宋体" w:hAnsi="宋体" w:hint="eastAsia"/>
          <w:sz w:val="24"/>
          <w:szCs w:val="24"/>
        </w:rPr>
        <w:t>职业院校职业指导与就业服务体系建设研究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J-</w:t>
      </w:r>
      <w:r w:rsidR="00771332">
        <w:rPr>
          <w:rFonts w:ascii="宋体" w:hAnsi="宋体" w:hint="eastAsia"/>
          <w:sz w:val="24"/>
          <w:szCs w:val="24"/>
        </w:rPr>
        <w:t>6</w:t>
      </w:r>
      <w:r w:rsidRPr="00FE1ECB">
        <w:rPr>
          <w:rFonts w:ascii="宋体" w:hAnsi="宋体"/>
          <w:sz w:val="24"/>
          <w:szCs w:val="24"/>
        </w:rPr>
        <w:t>.</w:t>
      </w:r>
      <w:r w:rsidR="00771332" w:rsidRPr="00FE1ECB">
        <w:rPr>
          <w:rFonts w:ascii="宋体" w:hAnsi="宋体" w:hint="eastAsia"/>
          <w:sz w:val="24"/>
          <w:szCs w:val="24"/>
        </w:rPr>
        <w:t>职业院校创新创业教育实践研究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J-</w:t>
      </w:r>
      <w:r w:rsidR="00771332">
        <w:rPr>
          <w:rFonts w:ascii="宋体" w:hAnsi="宋体" w:hint="eastAsia"/>
          <w:sz w:val="24"/>
          <w:szCs w:val="24"/>
        </w:rPr>
        <w:t>7</w:t>
      </w:r>
      <w:r w:rsidRPr="00FE1ECB">
        <w:rPr>
          <w:rFonts w:ascii="宋体" w:hAnsi="宋体"/>
          <w:sz w:val="24"/>
          <w:szCs w:val="24"/>
        </w:rPr>
        <w:t>.</w:t>
      </w:r>
      <w:r w:rsidR="00771332" w:rsidRPr="00FE1ECB">
        <w:rPr>
          <w:rFonts w:ascii="宋体" w:hAnsi="宋体" w:hint="eastAsia"/>
          <w:sz w:val="24"/>
          <w:szCs w:val="24"/>
        </w:rPr>
        <w:t>职业教育国际合作办学实践研究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J-</w:t>
      </w:r>
      <w:r w:rsidR="00771332">
        <w:rPr>
          <w:rFonts w:ascii="宋体" w:hAnsi="宋体" w:hint="eastAsia"/>
          <w:sz w:val="24"/>
          <w:szCs w:val="24"/>
        </w:rPr>
        <w:t>8</w:t>
      </w:r>
      <w:r w:rsidRPr="00FE1ECB">
        <w:rPr>
          <w:rFonts w:ascii="宋体" w:hAnsi="宋体"/>
          <w:sz w:val="24"/>
          <w:szCs w:val="24"/>
        </w:rPr>
        <w:t>.</w:t>
      </w:r>
      <w:r w:rsidR="00771332" w:rsidRPr="00FE1ECB">
        <w:rPr>
          <w:rFonts w:ascii="宋体" w:hAnsi="宋体" w:hint="eastAsia"/>
          <w:sz w:val="24"/>
          <w:szCs w:val="24"/>
        </w:rPr>
        <w:t>职业院校服务</w:t>
      </w:r>
      <w:r w:rsidR="00771332" w:rsidRPr="00FE1ECB">
        <w:rPr>
          <w:rFonts w:ascii="宋体" w:hint="eastAsia"/>
          <w:sz w:val="24"/>
          <w:szCs w:val="24"/>
        </w:rPr>
        <w:t>“</w:t>
      </w:r>
      <w:r w:rsidR="00771332" w:rsidRPr="00FE1ECB">
        <w:rPr>
          <w:rFonts w:ascii="宋体" w:hAnsi="宋体" w:hint="eastAsia"/>
          <w:sz w:val="24"/>
          <w:szCs w:val="24"/>
        </w:rPr>
        <w:t>一带一路</w:t>
      </w:r>
      <w:r w:rsidR="00771332" w:rsidRPr="00FE1ECB">
        <w:rPr>
          <w:rFonts w:ascii="宋体" w:hint="eastAsia"/>
          <w:sz w:val="24"/>
          <w:szCs w:val="24"/>
        </w:rPr>
        <w:t>”</w:t>
      </w:r>
      <w:r w:rsidR="00771332" w:rsidRPr="00FE1ECB">
        <w:rPr>
          <w:rFonts w:ascii="宋体" w:hAnsi="宋体" w:hint="eastAsia"/>
          <w:sz w:val="24"/>
          <w:szCs w:val="24"/>
        </w:rPr>
        <w:t>实践研究</w:t>
      </w:r>
    </w:p>
    <w:p w:rsidR="00154298" w:rsidRPr="00FE1ECB" w:rsidRDefault="00154298" w:rsidP="00771332">
      <w:pPr>
        <w:spacing w:line="480" w:lineRule="auto"/>
        <w:rPr>
          <w:rFonts w:ascii="宋体"/>
          <w:sz w:val="24"/>
          <w:szCs w:val="24"/>
        </w:rPr>
      </w:pPr>
      <w:r w:rsidRPr="00FE1ECB">
        <w:rPr>
          <w:rFonts w:ascii="宋体" w:hAnsi="宋体"/>
          <w:sz w:val="24"/>
          <w:szCs w:val="24"/>
        </w:rPr>
        <w:t>J-</w:t>
      </w:r>
      <w:r w:rsidR="00771332">
        <w:rPr>
          <w:rFonts w:ascii="宋体" w:hAnsi="宋体" w:hint="eastAsia"/>
          <w:sz w:val="24"/>
          <w:szCs w:val="24"/>
        </w:rPr>
        <w:t>9</w:t>
      </w:r>
      <w:r w:rsidRPr="00FE1ECB">
        <w:rPr>
          <w:rFonts w:ascii="宋体" w:hAnsi="宋体"/>
          <w:sz w:val="24"/>
          <w:szCs w:val="24"/>
        </w:rPr>
        <w:t>.</w:t>
      </w:r>
      <w:r w:rsidR="00771332" w:rsidRPr="00FE1ECB">
        <w:rPr>
          <w:rFonts w:ascii="宋体" w:hAnsi="宋体" w:hint="eastAsia"/>
          <w:sz w:val="24"/>
          <w:szCs w:val="24"/>
        </w:rPr>
        <w:t>集团化办学创新实践研究</w:t>
      </w:r>
    </w:p>
    <w:sectPr w:rsidR="00154298" w:rsidRPr="00FE1ECB" w:rsidSect="00C4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F3"/>
    <w:rsid w:val="0001799C"/>
    <w:rsid w:val="000420EE"/>
    <w:rsid w:val="00046D72"/>
    <w:rsid w:val="0006783E"/>
    <w:rsid w:val="00154298"/>
    <w:rsid w:val="001E09BE"/>
    <w:rsid w:val="001F1662"/>
    <w:rsid w:val="00214000"/>
    <w:rsid w:val="0025603B"/>
    <w:rsid w:val="003012E1"/>
    <w:rsid w:val="003336AB"/>
    <w:rsid w:val="003E6306"/>
    <w:rsid w:val="0048367F"/>
    <w:rsid w:val="004958B4"/>
    <w:rsid w:val="004A6F0A"/>
    <w:rsid w:val="0050119F"/>
    <w:rsid w:val="00506CEC"/>
    <w:rsid w:val="0056556F"/>
    <w:rsid w:val="00565887"/>
    <w:rsid w:val="005B66F3"/>
    <w:rsid w:val="00634B09"/>
    <w:rsid w:val="00637E71"/>
    <w:rsid w:val="00684A7C"/>
    <w:rsid w:val="006E15CF"/>
    <w:rsid w:val="00702851"/>
    <w:rsid w:val="0072743E"/>
    <w:rsid w:val="00746ECE"/>
    <w:rsid w:val="00757190"/>
    <w:rsid w:val="00771332"/>
    <w:rsid w:val="00774864"/>
    <w:rsid w:val="007D2A60"/>
    <w:rsid w:val="007D4E86"/>
    <w:rsid w:val="00803DB4"/>
    <w:rsid w:val="00840404"/>
    <w:rsid w:val="008456CD"/>
    <w:rsid w:val="008D13AD"/>
    <w:rsid w:val="009A377A"/>
    <w:rsid w:val="009E0EB8"/>
    <w:rsid w:val="009F6C7B"/>
    <w:rsid w:val="00A91D3B"/>
    <w:rsid w:val="00AD5059"/>
    <w:rsid w:val="00B9028B"/>
    <w:rsid w:val="00BF372C"/>
    <w:rsid w:val="00C13FB3"/>
    <w:rsid w:val="00C14BA2"/>
    <w:rsid w:val="00C4405F"/>
    <w:rsid w:val="00C4517B"/>
    <w:rsid w:val="00C45AD6"/>
    <w:rsid w:val="00C516AE"/>
    <w:rsid w:val="00C83781"/>
    <w:rsid w:val="00C83920"/>
    <w:rsid w:val="00CA6F1E"/>
    <w:rsid w:val="00D11CE1"/>
    <w:rsid w:val="00D2205E"/>
    <w:rsid w:val="00D44B61"/>
    <w:rsid w:val="00DD638A"/>
    <w:rsid w:val="00DD66D7"/>
    <w:rsid w:val="00E007B3"/>
    <w:rsid w:val="00E00E94"/>
    <w:rsid w:val="00E03B3B"/>
    <w:rsid w:val="00E37048"/>
    <w:rsid w:val="00E83591"/>
    <w:rsid w:val="00EB3CAF"/>
    <w:rsid w:val="00F13ECF"/>
    <w:rsid w:val="00F77008"/>
    <w:rsid w:val="00FA6F3B"/>
    <w:rsid w:val="00FC3E34"/>
    <w:rsid w:val="00FD025B"/>
    <w:rsid w:val="00FE1ECB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803DB4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803DB4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803DB4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803DB4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803DB4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803D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03DB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803DB4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803DB4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803DB4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803DB4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803DB4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803D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03DB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</Words>
  <Characters>1653</Characters>
  <Application>Microsoft Office Word</Application>
  <DocSecurity>0</DocSecurity>
  <Lines>13</Lines>
  <Paragraphs>3</Paragraphs>
  <ScaleCrop>false</ScaleCrop>
  <Company>Lenovo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cctve</dc:creator>
  <cp:lastModifiedBy>lenovo</cp:lastModifiedBy>
  <cp:revision>2</cp:revision>
  <dcterms:created xsi:type="dcterms:W3CDTF">2017-03-14T03:12:00Z</dcterms:created>
  <dcterms:modified xsi:type="dcterms:W3CDTF">2017-03-14T03:12:00Z</dcterms:modified>
</cp:coreProperties>
</file>