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DAE" w:rsidRPr="001363EA" w:rsidRDefault="00D14DAE" w:rsidP="00D14DAE">
      <w:pPr>
        <w:spacing w:line="600" w:lineRule="exact"/>
        <w:rPr>
          <w:rFonts w:ascii="黑体" w:eastAsia="黑体"/>
          <w:color w:val="000000"/>
          <w:sz w:val="32"/>
          <w:szCs w:val="32"/>
        </w:rPr>
      </w:pPr>
      <w:r w:rsidRPr="001363EA">
        <w:rPr>
          <w:rFonts w:ascii="黑体" w:eastAsia="黑体" w:hint="eastAsia"/>
          <w:color w:val="000000"/>
          <w:sz w:val="32"/>
          <w:szCs w:val="32"/>
        </w:rPr>
        <w:t>附件4</w:t>
      </w:r>
    </w:p>
    <w:p w:rsidR="00D14DAE" w:rsidRPr="001363EA" w:rsidRDefault="00D14DAE" w:rsidP="00D14DAE">
      <w:pPr>
        <w:snapToGrid w:val="0"/>
        <w:spacing w:line="480" w:lineRule="exact"/>
        <w:jc w:val="center"/>
        <w:rPr>
          <w:rFonts w:ascii="方正小标宋简体" w:eastAsia="方正小标宋简体" w:hAnsi="华文中宋"/>
          <w:color w:val="000000"/>
          <w:kern w:val="0"/>
          <w:sz w:val="38"/>
          <w:szCs w:val="38"/>
        </w:rPr>
      </w:pPr>
      <w:r>
        <w:rPr>
          <w:rFonts w:ascii="方正小标宋简体" w:eastAsia="方正小标宋简体" w:hAnsi="华文中宋"/>
          <w:color w:val="000000"/>
          <w:kern w:val="0"/>
          <w:sz w:val="38"/>
          <w:szCs w:val="38"/>
        </w:rPr>
        <w:t>2016</w:t>
      </w:r>
      <w:r w:rsidRPr="001363EA">
        <w:rPr>
          <w:rFonts w:ascii="方正小标宋简体" w:eastAsia="方正小标宋简体" w:hAnsi="华文中宋"/>
          <w:color w:val="000000"/>
          <w:kern w:val="0"/>
          <w:sz w:val="38"/>
          <w:szCs w:val="38"/>
        </w:rPr>
        <w:t>年引进非上海生源应届普通高校毕业生</w:t>
      </w:r>
    </w:p>
    <w:p w:rsidR="00D14DAE" w:rsidRPr="001363EA" w:rsidRDefault="00D14DAE" w:rsidP="00D14DAE">
      <w:pPr>
        <w:snapToGrid w:val="0"/>
        <w:spacing w:line="480" w:lineRule="exact"/>
        <w:jc w:val="center"/>
        <w:rPr>
          <w:rFonts w:ascii="方正小标宋简体" w:eastAsia="方正小标宋简体" w:hAnsi="华文中宋"/>
          <w:color w:val="000000"/>
          <w:kern w:val="0"/>
          <w:sz w:val="38"/>
          <w:szCs w:val="38"/>
        </w:rPr>
      </w:pPr>
      <w:r w:rsidRPr="001363EA">
        <w:rPr>
          <w:rFonts w:ascii="方正小标宋简体" w:eastAsia="方正小标宋简体" w:hAnsi="华文中宋"/>
          <w:color w:val="000000"/>
          <w:kern w:val="0"/>
          <w:sz w:val="38"/>
          <w:szCs w:val="38"/>
        </w:rPr>
        <w:t>推荐重点用人单位</w:t>
      </w:r>
      <w:r w:rsidRPr="001363EA">
        <w:rPr>
          <w:rFonts w:ascii="方正小标宋简体" w:eastAsia="方正小标宋简体" w:hAnsi="华文中宋" w:hint="eastAsia"/>
          <w:color w:val="000000"/>
          <w:kern w:val="0"/>
          <w:sz w:val="38"/>
          <w:szCs w:val="38"/>
        </w:rPr>
        <w:t>情况登记表</w:t>
      </w:r>
    </w:p>
    <w:tbl>
      <w:tblPr>
        <w:tblW w:w="54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288"/>
        <w:gridCol w:w="710"/>
        <w:gridCol w:w="239"/>
        <w:gridCol w:w="1319"/>
        <w:gridCol w:w="1417"/>
        <w:gridCol w:w="1431"/>
        <w:gridCol w:w="1264"/>
        <w:gridCol w:w="1229"/>
      </w:tblGrid>
      <w:tr w:rsidR="00D14DAE" w:rsidRPr="001363EA" w:rsidTr="009C3F98">
        <w:trPr>
          <w:trHeight w:val="692"/>
          <w:jc w:val="center"/>
        </w:trPr>
        <w:tc>
          <w:tcPr>
            <w:tcW w:w="1602" w:type="pct"/>
            <w:gridSpan w:val="4"/>
            <w:vAlign w:val="center"/>
          </w:tcPr>
          <w:p w:rsidR="00D14DAE" w:rsidRPr="001363EA" w:rsidDel="00EC01B2" w:rsidRDefault="00D14DAE" w:rsidP="009C3F98">
            <w:pPr>
              <w:rPr>
                <w:rFonts w:ascii="华文楷体" w:eastAsia="华文楷体" w:hAnsi="华文楷体"/>
                <w:color w:val="000000"/>
                <w:sz w:val="24"/>
              </w:rPr>
            </w:pPr>
            <w:r w:rsidRPr="001363EA">
              <w:rPr>
                <w:rFonts w:ascii="楷体_GB2312" w:eastAsia="楷体_GB2312" w:hAnsi="华文楷体" w:hint="eastAsia"/>
                <w:b/>
                <w:color w:val="000000"/>
                <w:sz w:val="24"/>
              </w:rPr>
              <w:t>主管部门名称（加盖公章）</w:t>
            </w:r>
          </w:p>
        </w:tc>
        <w:tc>
          <w:tcPr>
            <w:tcW w:w="3398" w:type="pct"/>
            <w:gridSpan w:val="5"/>
            <w:vAlign w:val="center"/>
          </w:tcPr>
          <w:p w:rsidR="00D14DAE" w:rsidRPr="001363EA" w:rsidRDefault="00D14DAE" w:rsidP="009C3F98">
            <w:pPr>
              <w:rPr>
                <w:rFonts w:ascii="华文楷体" w:eastAsia="华文楷体" w:hAnsi="华文楷体"/>
                <w:color w:val="000000"/>
                <w:szCs w:val="21"/>
              </w:rPr>
            </w:pPr>
          </w:p>
        </w:tc>
      </w:tr>
      <w:tr w:rsidR="00D14DAE" w:rsidRPr="001363EA" w:rsidTr="009C3F98">
        <w:trPr>
          <w:trHeight w:val="701"/>
          <w:jc w:val="center"/>
        </w:trPr>
        <w:tc>
          <w:tcPr>
            <w:tcW w:w="461" w:type="pct"/>
            <w:vMerge w:val="restart"/>
            <w:textDirection w:val="tbRlV"/>
          </w:tcPr>
          <w:p w:rsidR="00D14DAE" w:rsidRPr="001363EA" w:rsidRDefault="00D14DAE" w:rsidP="009C3F98">
            <w:pPr>
              <w:ind w:left="113" w:right="113"/>
              <w:jc w:val="center"/>
              <w:rPr>
                <w:rFonts w:ascii="楷体_GB2312" w:eastAsia="楷体_GB2312" w:hAnsi="华文楷体"/>
                <w:b/>
                <w:color w:val="000000"/>
                <w:sz w:val="24"/>
              </w:rPr>
            </w:pPr>
            <w:r w:rsidRPr="001363EA">
              <w:rPr>
                <w:rFonts w:ascii="楷体_GB2312" w:eastAsia="楷体_GB2312" w:hAnsi="华文楷体" w:hint="eastAsia"/>
                <w:b/>
                <w:color w:val="000000"/>
                <w:sz w:val="24"/>
              </w:rPr>
              <w:t>被推荐重点用人单位情况</w:t>
            </w:r>
          </w:p>
        </w:tc>
        <w:tc>
          <w:tcPr>
            <w:tcW w:w="1019" w:type="pct"/>
            <w:gridSpan w:val="2"/>
            <w:vAlign w:val="center"/>
          </w:tcPr>
          <w:p w:rsidR="00D14DAE" w:rsidRPr="001363EA" w:rsidRDefault="00D14DAE" w:rsidP="009C3F98">
            <w:pPr>
              <w:jc w:val="center"/>
              <w:rPr>
                <w:rFonts w:ascii="华文楷体" w:eastAsia="华文楷体" w:hAnsi="华文楷体"/>
                <w:color w:val="000000"/>
                <w:sz w:val="24"/>
              </w:rPr>
            </w:pPr>
            <w:r>
              <w:rPr>
                <w:rFonts w:ascii="华文楷体" w:eastAsia="华文楷体" w:hAnsi="华文楷体" w:hint="eastAsia"/>
                <w:color w:val="000000"/>
                <w:sz w:val="24"/>
              </w:rPr>
              <w:t>单位</w:t>
            </w:r>
            <w:r w:rsidRPr="001363EA">
              <w:rPr>
                <w:rFonts w:ascii="华文楷体" w:eastAsia="华文楷体" w:hAnsi="华文楷体" w:hint="eastAsia"/>
                <w:color w:val="000000"/>
                <w:sz w:val="24"/>
              </w:rPr>
              <w:t>名称</w:t>
            </w:r>
          </w:p>
        </w:tc>
        <w:tc>
          <w:tcPr>
            <w:tcW w:w="2248" w:type="pct"/>
            <w:gridSpan w:val="4"/>
            <w:vAlign w:val="center"/>
          </w:tcPr>
          <w:p w:rsidR="00D14DAE" w:rsidRPr="001363EA" w:rsidRDefault="00D14DAE" w:rsidP="009C3F98">
            <w:pPr>
              <w:jc w:val="center"/>
              <w:rPr>
                <w:rFonts w:ascii="华文楷体" w:eastAsia="华文楷体" w:hAnsi="华文楷体"/>
                <w:color w:val="000000"/>
                <w:sz w:val="24"/>
              </w:rPr>
            </w:pPr>
          </w:p>
        </w:tc>
        <w:tc>
          <w:tcPr>
            <w:tcW w:w="645" w:type="pct"/>
            <w:vAlign w:val="center"/>
          </w:tcPr>
          <w:p w:rsidR="00D14DAE" w:rsidRPr="001363EA" w:rsidRDefault="00D14DAE" w:rsidP="009C3F98">
            <w:pPr>
              <w:rPr>
                <w:rFonts w:ascii="仿宋_GB2312" w:eastAsia="仿宋_GB2312"/>
                <w:color w:val="000000"/>
                <w:sz w:val="28"/>
                <w:szCs w:val="28"/>
              </w:rPr>
            </w:pPr>
            <w:r>
              <w:rPr>
                <w:rFonts w:ascii="华文楷体" w:eastAsia="华文楷体" w:hAnsi="华文楷体" w:hint="eastAsia"/>
                <w:color w:val="000000"/>
                <w:sz w:val="24"/>
              </w:rPr>
              <w:t>单位性质</w:t>
            </w:r>
          </w:p>
        </w:tc>
        <w:tc>
          <w:tcPr>
            <w:tcW w:w="627" w:type="pct"/>
            <w:vAlign w:val="center"/>
          </w:tcPr>
          <w:p w:rsidR="00D14DAE" w:rsidRPr="001363EA" w:rsidRDefault="00D14DAE" w:rsidP="009C3F98">
            <w:pPr>
              <w:rPr>
                <w:rFonts w:ascii="仿宋_GB2312" w:eastAsia="仿宋_GB2312"/>
                <w:color w:val="000000"/>
                <w:sz w:val="28"/>
                <w:szCs w:val="28"/>
              </w:rPr>
            </w:pPr>
          </w:p>
        </w:tc>
      </w:tr>
      <w:tr w:rsidR="00D14DAE" w:rsidRPr="001363EA" w:rsidTr="009C3F98">
        <w:trPr>
          <w:trHeight w:val="697"/>
          <w:jc w:val="center"/>
        </w:trPr>
        <w:tc>
          <w:tcPr>
            <w:tcW w:w="461" w:type="pct"/>
            <w:vMerge/>
          </w:tcPr>
          <w:p w:rsidR="00D14DAE" w:rsidRPr="001363EA" w:rsidRDefault="00D14DAE" w:rsidP="009C3F98">
            <w:pPr>
              <w:spacing w:line="400" w:lineRule="exact"/>
              <w:jc w:val="center"/>
              <w:rPr>
                <w:rFonts w:ascii="华文楷体" w:eastAsia="华文楷体" w:hAnsi="华文楷体"/>
                <w:color w:val="000000"/>
                <w:szCs w:val="21"/>
              </w:rPr>
            </w:pPr>
          </w:p>
        </w:tc>
        <w:tc>
          <w:tcPr>
            <w:tcW w:w="1019" w:type="pct"/>
            <w:gridSpan w:val="2"/>
            <w:vAlign w:val="center"/>
          </w:tcPr>
          <w:p w:rsidR="00D14DAE" w:rsidRPr="001363EA" w:rsidRDefault="00D14DAE" w:rsidP="009C3F98">
            <w:pPr>
              <w:jc w:val="center"/>
              <w:rPr>
                <w:rFonts w:ascii="华文楷体" w:eastAsia="华文楷体" w:hAnsi="华文楷体"/>
                <w:color w:val="000000"/>
                <w:sz w:val="24"/>
              </w:rPr>
            </w:pPr>
            <w:r>
              <w:rPr>
                <w:rFonts w:ascii="华文楷体" w:eastAsia="华文楷体" w:hAnsi="华文楷体" w:hint="eastAsia"/>
                <w:color w:val="000000"/>
                <w:sz w:val="24"/>
              </w:rPr>
              <w:t>组织机构代码</w:t>
            </w:r>
          </w:p>
        </w:tc>
        <w:tc>
          <w:tcPr>
            <w:tcW w:w="795" w:type="pct"/>
            <w:gridSpan w:val="2"/>
            <w:vAlign w:val="center"/>
          </w:tcPr>
          <w:p w:rsidR="00D14DAE" w:rsidRPr="001363EA" w:rsidRDefault="00D14DAE" w:rsidP="009C3F98">
            <w:pPr>
              <w:rPr>
                <w:rFonts w:ascii="华文楷体" w:eastAsia="华文楷体" w:hAnsi="华文楷体"/>
                <w:color w:val="000000"/>
                <w:sz w:val="24"/>
              </w:rPr>
            </w:pPr>
          </w:p>
        </w:tc>
        <w:tc>
          <w:tcPr>
            <w:tcW w:w="723" w:type="pct"/>
            <w:vAlign w:val="center"/>
          </w:tcPr>
          <w:p w:rsidR="00D14DAE" w:rsidRDefault="00D14DAE" w:rsidP="009C3F98">
            <w:pPr>
              <w:spacing w:line="340" w:lineRule="exact"/>
              <w:rPr>
                <w:rFonts w:ascii="华文楷体" w:eastAsia="华文楷体" w:hAnsi="华文楷体"/>
                <w:color w:val="000000"/>
                <w:sz w:val="24"/>
              </w:rPr>
            </w:pPr>
            <w:r>
              <w:rPr>
                <w:rFonts w:ascii="华文楷体" w:eastAsia="华文楷体" w:hAnsi="华文楷体" w:hint="eastAsia"/>
                <w:color w:val="000000"/>
                <w:sz w:val="24"/>
              </w:rPr>
              <w:t>信息登记号</w:t>
            </w:r>
          </w:p>
          <w:p w:rsidR="00D14DAE" w:rsidRPr="00E07689" w:rsidRDefault="00D14DAE" w:rsidP="009C3F98">
            <w:pPr>
              <w:spacing w:line="340" w:lineRule="exact"/>
              <w:jc w:val="center"/>
              <w:rPr>
                <w:rFonts w:ascii="华文楷体" w:eastAsia="华文楷体" w:hAnsi="华文楷体"/>
                <w:b/>
                <w:color w:val="000000"/>
                <w:sz w:val="18"/>
                <w:szCs w:val="18"/>
              </w:rPr>
            </w:pPr>
            <w:r w:rsidRPr="00E07689">
              <w:rPr>
                <w:rFonts w:ascii="华文楷体" w:eastAsia="华文楷体" w:hAnsi="华文楷体" w:hint="eastAsia"/>
                <w:b/>
                <w:color w:val="000000"/>
                <w:sz w:val="18"/>
                <w:szCs w:val="18"/>
              </w:rPr>
              <w:t>（2016年）</w:t>
            </w:r>
          </w:p>
        </w:tc>
        <w:tc>
          <w:tcPr>
            <w:tcW w:w="730" w:type="pct"/>
            <w:vAlign w:val="center"/>
          </w:tcPr>
          <w:p w:rsidR="00D14DAE" w:rsidRPr="001363EA" w:rsidRDefault="00D14DAE" w:rsidP="009C3F98">
            <w:pPr>
              <w:jc w:val="center"/>
              <w:rPr>
                <w:rFonts w:ascii="华文楷体" w:eastAsia="华文楷体" w:hAnsi="华文楷体"/>
                <w:color w:val="000000"/>
                <w:sz w:val="24"/>
              </w:rPr>
            </w:pPr>
          </w:p>
        </w:tc>
        <w:tc>
          <w:tcPr>
            <w:tcW w:w="645" w:type="pct"/>
            <w:vAlign w:val="center"/>
          </w:tcPr>
          <w:p w:rsidR="00D14DAE" w:rsidRPr="001363EA" w:rsidRDefault="00D14DAE" w:rsidP="009C3F98">
            <w:pPr>
              <w:rPr>
                <w:rFonts w:ascii="华文楷体" w:eastAsia="华文楷体" w:hAnsi="华文楷体"/>
                <w:color w:val="000000"/>
                <w:szCs w:val="21"/>
              </w:rPr>
            </w:pPr>
            <w:r w:rsidRPr="001363EA">
              <w:rPr>
                <w:rFonts w:ascii="华文楷体" w:eastAsia="华文楷体" w:hAnsi="华文楷体" w:hint="eastAsia"/>
                <w:color w:val="000000"/>
                <w:sz w:val="24"/>
              </w:rPr>
              <w:t>所属行业</w:t>
            </w:r>
          </w:p>
        </w:tc>
        <w:tc>
          <w:tcPr>
            <w:tcW w:w="627" w:type="pct"/>
            <w:vAlign w:val="center"/>
          </w:tcPr>
          <w:p w:rsidR="00D14DAE" w:rsidRPr="001363EA" w:rsidRDefault="00D14DAE" w:rsidP="009C3F98">
            <w:pPr>
              <w:rPr>
                <w:rFonts w:ascii="华文楷体" w:eastAsia="华文楷体" w:hAnsi="华文楷体"/>
                <w:color w:val="000000"/>
                <w:szCs w:val="21"/>
              </w:rPr>
            </w:pPr>
          </w:p>
        </w:tc>
      </w:tr>
      <w:tr w:rsidR="00D14DAE" w:rsidRPr="001363EA" w:rsidTr="009C3F98">
        <w:trPr>
          <w:trHeight w:val="688"/>
          <w:jc w:val="center"/>
        </w:trPr>
        <w:tc>
          <w:tcPr>
            <w:tcW w:w="461" w:type="pct"/>
            <w:vMerge/>
          </w:tcPr>
          <w:p w:rsidR="00D14DAE" w:rsidRPr="001363EA" w:rsidRDefault="00D14DAE" w:rsidP="009C3F98">
            <w:pPr>
              <w:spacing w:line="400" w:lineRule="exact"/>
              <w:jc w:val="center"/>
              <w:rPr>
                <w:rFonts w:ascii="华文楷体" w:eastAsia="华文楷体" w:hAnsi="华文楷体"/>
                <w:color w:val="000000"/>
                <w:szCs w:val="21"/>
              </w:rPr>
            </w:pPr>
          </w:p>
        </w:tc>
        <w:tc>
          <w:tcPr>
            <w:tcW w:w="1019" w:type="pct"/>
            <w:gridSpan w:val="2"/>
            <w:vAlign w:val="center"/>
          </w:tcPr>
          <w:p w:rsidR="00D14DAE" w:rsidRPr="001363EA" w:rsidRDefault="00D14DAE" w:rsidP="009C3F98">
            <w:pPr>
              <w:spacing w:line="340" w:lineRule="exact"/>
              <w:jc w:val="center"/>
              <w:rPr>
                <w:rFonts w:ascii="华文楷体" w:eastAsia="华文楷体" w:hAnsi="华文楷体"/>
                <w:color w:val="000000"/>
                <w:sz w:val="24"/>
              </w:rPr>
            </w:pPr>
            <w:r w:rsidRPr="001363EA">
              <w:rPr>
                <w:rFonts w:ascii="华文楷体" w:eastAsia="华文楷体" w:hAnsi="华文楷体" w:hint="eastAsia"/>
                <w:color w:val="000000"/>
                <w:sz w:val="24"/>
              </w:rPr>
              <w:t>人事部门负责人</w:t>
            </w:r>
          </w:p>
        </w:tc>
        <w:tc>
          <w:tcPr>
            <w:tcW w:w="1518" w:type="pct"/>
            <w:gridSpan w:val="3"/>
            <w:vAlign w:val="center"/>
          </w:tcPr>
          <w:p w:rsidR="00D14DAE" w:rsidRPr="001363EA" w:rsidRDefault="00D14DAE" w:rsidP="009C3F98">
            <w:pPr>
              <w:rPr>
                <w:rFonts w:ascii="华文楷体" w:eastAsia="华文楷体" w:hAnsi="华文楷体"/>
                <w:color w:val="000000"/>
                <w:sz w:val="24"/>
              </w:rPr>
            </w:pPr>
          </w:p>
        </w:tc>
        <w:tc>
          <w:tcPr>
            <w:tcW w:w="730" w:type="pct"/>
            <w:vAlign w:val="center"/>
          </w:tcPr>
          <w:p w:rsidR="00D14DAE" w:rsidRPr="001363EA" w:rsidRDefault="00D14DAE" w:rsidP="009C3F98">
            <w:pPr>
              <w:jc w:val="center"/>
              <w:rPr>
                <w:rFonts w:ascii="华文楷体" w:eastAsia="华文楷体" w:hAnsi="华文楷体"/>
                <w:color w:val="000000"/>
                <w:sz w:val="24"/>
              </w:rPr>
            </w:pPr>
            <w:r w:rsidRPr="001363EA">
              <w:rPr>
                <w:rFonts w:ascii="华文楷体" w:eastAsia="华文楷体" w:hAnsi="华文楷体" w:hint="eastAsia"/>
                <w:color w:val="000000"/>
                <w:sz w:val="24"/>
              </w:rPr>
              <w:t>联系电话</w:t>
            </w:r>
          </w:p>
        </w:tc>
        <w:tc>
          <w:tcPr>
            <w:tcW w:w="1272" w:type="pct"/>
            <w:gridSpan w:val="2"/>
            <w:vAlign w:val="center"/>
          </w:tcPr>
          <w:p w:rsidR="00D14DAE" w:rsidRPr="001363EA" w:rsidRDefault="00D14DAE" w:rsidP="009C3F98">
            <w:pPr>
              <w:rPr>
                <w:rFonts w:ascii="华文楷体" w:eastAsia="华文楷体" w:hAnsi="华文楷体"/>
                <w:color w:val="000000"/>
                <w:szCs w:val="21"/>
              </w:rPr>
            </w:pPr>
          </w:p>
        </w:tc>
      </w:tr>
      <w:tr w:rsidR="00D14DAE" w:rsidRPr="001363EA" w:rsidTr="009C3F98">
        <w:trPr>
          <w:trHeight w:val="701"/>
          <w:jc w:val="center"/>
        </w:trPr>
        <w:tc>
          <w:tcPr>
            <w:tcW w:w="461" w:type="pct"/>
            <w:vMerge/>
          </w:tcPr>
          <w:p w:rsidR="00D14DAE" w:rsidRPr="001363EA" w:rsidRDefault="00D14DAE" w:rsidP="009C3F98">
            <w:pPr>
              <w:spacing w:line="400" w:lineRule="exact"/>
              <w:jc w:val="center"/>
              <w:rPr>
                <w:rFonts w:ascii="华文楷体" w:eastAsia="华文楷体" w:hAnsi="华文楷体"/>
                <w:color w:val="000000"/>
                <w:szCs w:val="21"/>
              </w:rPr>
            </w:pPr>
          </w:p>
        </w:tc>
        <w:tc>
          <w:tcPr>
            <w:tcW w:w="1019" w:type="pct"/>
            <w:gridSpan w:val="2"/>
            <w:vAlign w:val="center"/>
          </w:tcPr>
          <w:p w:rsidR="00D14DAE" w:rsidRPr="001363EA" w:rsidRDefault="00D14DAE" w:rsidP="009C3F98">
            <w:pPr>
              <w:jc w:val="center"/>
              <w:rPr>
                <w:rFonts w:ascii="华文楷体" w:eastAsia="华文楷体" w:hAnsi="华文楷体"/>
                <w:color w:val="000000"/>
                <w:sz w:val="24"/>
              </w:rPr>
            </w:pPr>
            <w:r w:rsidRPr="001363EA">
              <w:rPr>
                <w:rFonts w:ascii="华文楷体" w:eastAsia="华文楷体" w:hAnsi="华文楷体" w:hint="eastAsia"/>
                <w:color w:val="000000"/>
                <w:sz w:val="24"/>
              </w:rPr>
              <w:t>联系人</w:t>
            </w:r>
          </w:p>
        </w:tc>
        <w:tc>
          <w:tcPr>
            <w:tcW w:w="1518" w:type="pct"/>
            <w:gridSpan w:val="3"/>
            <w:vAlign w:val="center"/>
          </w:tcPr>
          <w:p w:rsidR="00D14DAE" w:rsidRPr="001363EA" w:rsidRDefault="00D14DAE" w:rsidP="009C3F98">
            <w:pPr>
              <w:rPr>
                <w:rFonts w:ascii="华文楷体" w:eastAsia="华文楷体" w:hAnsi="华文楷体"/>
                <w:color w:val="000000"/>
                <w:sz w:val="24"/>
              </w:rPr>
            </w:pPr>
          </w:p>
        </w:tc>
        <w:tc>
          <w:tcPr>
            <w:tcW w:w="730" w:type="pct"/>
            <w:vAlign w:val="center"/>
          </w:tcPr>
          <w:p w:rsidR="00D14DAE" w:rsidRPr="001363EA" w:rsidRDefault="00D14DAE" w:rsidP="009C3F98">
            <w:pPr>
              <w:jc w:val="center"/>
              <w:rPr>
                <w:rFonts w:ascii="华文楷体" w:eastAsia="华文楷体" w:hAnsi="华文楷体"/>
                <w:color w:val="000000"/>
                <w:sz w:val="24"/>
              </w:rPr>
            </w:pPr>
            <w:r w:rsidRPr="001363EA">
              <w:rPr>
                <w:rFonts w:ascii="华文楷体" w:eastAsia="华文楷体" w:hAnsi="华文楷体" w:hint="eastAsia"/>
                <w:color w:val="000000"/>
                <w:sz w:val="24"/>
              </w:rPr>
              <w:t>联系电话</w:t>
            </w:r>
          </w:p>
        </w:tc>
        <w:tc>
          <w:tcPr>
            <w:tcW w:w="1272" w:type="pct"/>
            <w:gridSpan w:val="2"/>
            <w:vAlign w:val="center"/>
          </w:tcPr>
          <w:p w:rsidR="00D14DAE" w:rsidRPr="001363EA" w:rsidRDefault="00D14DAE" w:rsidP="009C3F98">
            <w:pPr>
              <w:rPr>
                <w:rFonts w:ascii="华文楷体" w:eastAsia="华文楷体" w:hAnsi="华文楷体"/>
                <w:color w:val="000000"/>
                <w:szCs w:val="21"/>
              </w:rPr>
            </w:pPr>
          </w:p>
        </w:tc>
      </w:tr>
      <w:tr w:rsidR="00D14DAE" w:rsidRPr="001363EA" w:rsidTr="009C3F98">
        <w:trPr>
          <w:trHeight w:val="444"/>
          <w:jc w:val="center"/>
        </w:trPr>
        <w:tc>
          <w:tcPr>
            <w:tcW w:w="461" w:type="pct"/>
            <w:vMerge/>
          </w:tcPr>
          <w:p w:rsidR="00D14DAE" w:rsidRPr="001363EA" w:rsidDel="00EC01B2" w:rsidRDefault="00D14DAE" w:rsidP="009C3F98">
            <w:pPr>
              <w:rPr>
                <w:rFonts w:ascii="华文楷体" w:eastAsia="华文楷体" w:hAnsi="华文楷体"/>
                <w:b/>
                <w:color w:val="000000"/>
                <w:sz w:val="24"/>
              </w:rPr>
            </w:pPr>
          </w:p>
        </w:tc>
        <w:tc>
          <w:tcPr>
            <w:tcW w:w="4539" w:type="pct"/>
            <w:gridSpan w:val="8"/>
            <w:vAlign w:val="center"/>
          </w:tcPr>
          <w:p w:rsidR="00D14DAE" w:rsidRPr="001363EA" w:rsidRDefault="00D14DAE" w:rsidP="009C3F98">
            <w:pPr>
              <w:jc w:val="center"/>
              <w:rPr>
                <w:rFonts w:ascii="仿宋_GB2312" w:eastAsia="仿宋_GB2312"/>
                <w:b/>
                <w:color w:val="000000"/>
                <w:sz w:val="24"/>
                <w:highlight w:val="yellow"/>
              </w:rPr>
            </w:pPr>
            <w:r>
              <w:rPr>
                <w:rFonts w:ascii="华文楷体" w:eastAsia="华文楷体" w:hAnsi="华文楷体" w:hint="eastAsia"/>
                <w:b/>
                <w:color w:val="000000"/>
                <w:sz w:val="24"/>
              </w:rPr>
              <w:t>2016</w:t>
            </w:r>
            <w:r w:rsidRPr="001363EA">
              <w:rPr>
                <w:rFonts w:ascii="华文楷体" w:eastAsia="华文楷体" w:hAnsi="华文楷体" w:hint="eastAsia"/>
                <w:b/>
                <w:color w:val="000000"/>
                <w:sz w:val="24"/>
              </w:rPr>
              <w:t>年度承担国家或市级重大项目情况（可附页）</w:t>
            </w:r>
          </w:p>
        </w:tc>
      </w:tr>
      <w:tr w:rsidR="00D14DAE" w:rsidRPr="001363EA" w:rsidTr="009C3F98">
        <w:trPr>
          <w:trHeight w:val="527"/>
          <w:jc w:val="center"/>
        </w:trPr>
        <w:tc>
          <w:tcPr>
            <w:tcW w:w="461" w:type="pct"/>
            <w:vMerge/>
          </w:tcPr>
          <w:p w:rsidR="00D14DAE" w:rsidRPr="001363EA" w:rsidRDefault="00D14DAE" w:rsidP="009C3F98">
            <w:pPr>
              <w:rPr>
                <w:rFonts w:ascii="华文楷体" w:eastAsia="华文楷体" w:hAnsi="华文楷体"/>
                <w:color w:val="000000"/>
                <w:szCs w:val="21"/>
              </w:rPr>
            </w:pPr>
          </w:p>
        </w:tc>
        <w:tc>
          <w:tcPr>
            <w:tcW w:w="657" w:type="pct"/>
            <w:vAlign w:val="center"/>
          </w:tcPr>
          <w:p w:rsidR="00D14DAE" w:rsidRPr="001363EA" w:rsidDel="00C928A1" w:rsidRDefault="00D14DAE" w:rsidP="009C3F98">
            <w:pPr>
              <w:rPr>
                <w:rFonts w:ascii="华文楷体" w:eastAsia="华文楷体" w:hAnsi="华文楷体"/>
                <w:color w:val="000000"/>
                <w:szCs w:val="21"/>
              </w:rPr>
            </w:pPr>
            <w:r w:rsidRPr="001363EA">
              <w:rPr>
                <w:rFonts w:ascii="华文楷体" w:eastAsia="华文楷体" w:hAnsi="华文楷体" w:hint="eastAsia"/>
                <w:color w:val="000000"/>
                <w:szCs w:val="21"/>
              </w:rPr>
              <w:t>项目</w:t>
            </w:r>
            <w:proofErr w:type="gramStart"/>
            <w:r w:rsidRPr="001363EA">
              <w:rPr>
                <w:rFonts w:ascii="华文楷体" w:eastAsia="华文楷体" w:hAnsi="华文楷体" w:hint="eastAsia"/>
                <w:color w:val="000000"/>
                <w:szCs w:val="21"/>
              </w:rPr>
              <w:t>一</w:t>
            </w:r>
            <w:proofErr w:type="gramEnd"/>
            <w:r w:rsidRPr="001363EA">
              <w:rPr>
                <w:rFonts w:ascii="华文楷体" w:eastAsia="华文楷体" w:hAnsi="华文楷体" w:hint="eastAsia"/>
                <w:color w:val="000000"/>
                <w:szCs w:val="21"/>
              </w:rPr>
              <w:t>名称</w:t>
            </w:r>
          </w:p>
        </w:tc>
        <w:tc>
          <w:tcPr>
            <w:tcW w:w="3882" w:type="pct"/>
            <w:gridSpan w:val="7"/>
          </w:tcPr>
          <w:p w:rsidR="00D14DAE" w:rsidRPr="001363EA" w:rsidRDefault="00D14DAE" w:rsidP="009C3F98">
            <w:pPr>
              <w:rPr>
                <w:rFonts w:ascii="华文楷体" w:eastAsia="华文楷体" w:hAnsi="华文楷体"/>
                <w:color w:val="000000"/>
                <w:szCs w:val="21"/>
              </w:rPr>
            </w:pPr>
          </w:p>
          <w:p w:rsidR="00D14DAE" w:rsidRPr="001363EA" w:rsidRDefault="00D14DAE" w:rsidP="009C3F98">
            <w:pPr>
              <w:rPr>
                <w:rFonts w:ascii="华文楷体" w:eastAsia="华文楷体" w:hAnsi="华文楷体"/>
                <w:color w:val="000000"/>
                <w:szCs w:val="21"/>
              </w:rPr>
            </w:pPr>
          </w:p>
        </w:tc>
      </w:tr>
      <w:tr w:rsidR="00D14DAE" w:rsidRPr="001363EA" w:rsidTr="009C3F98">
        <w:trPr>
          <w:trHeight w:val="527"/>
          <w:jc w:val="center"/>
        </w:trPr>
        <w:tc>
          <w:tcPr>
            <w:tcW w:w="461" w:type="pct"/>
            <w:vMerge/>
          </w:tcPr>
          <w:p w:rsidR="00D14DAE" w:rsidRPr="001363EA" w:rsidRDefault="00D14DAE" w:rsidP="009C3F98">
            <w:pPr>
              <w:rPr>
                <w:rFonts w:ascii="华文楷体" w:eastAsia="华文楷体" w:hAnsi="华文楷体"/>
                <w:color w:val="000000"/>
                <w:szCs w:val="21"/>
              </w:rPr>
            </w:pPr>
          </w:p>
        </w:tc>
        <w:tc>
          <w:tcPr>
            <w:tcW w:w="4539" w:type="pct"/>
            <w:gridSpan w:val="8"/>
            <w:vAlign w:val="center"/>
          </w:tcPr>
          <w:p w:rsidR="00D14DAE" w:rsidRPr="001363EA" w:rsidRDefault="00D14DAE" w:rsidP="009C3F98">
            <w:pPr>
              <w:rPr>
                <w:rFonts w:ascii="华文楷体" w:eastAsia="华文楷体" w:hAnsi="华文楷体"/>
                <w:b/>
                <w:color w:val="000000"/>
                <w:szCs w:val="21"/>
              </w:rPr>
            </w:pPr>
            <w:r w:rsidRPr="001363EA">
              <w:rPr>
                <w:rFonts w:ascii="华文楷体" w:eastAsia="华文楷体" w:hAnsi="华文楷体" w:hint="eastAsia"/>
                <w:b/>
                <w:color w:val="000000"/>
                <w:szCs w:val="21"/>
              </w:rPr>
              <w:t>立项部门：</w:t>
            </w:r>
            <w:r w:rsidRPr="001363EA">
              <w:rPr>
                <w:rFonts w:ascii="华文楷体" w:eastAsia="华文楷体" w:hAnsi="华文楷体" w:hint="eastAsia"/>
                <w:color w:val="000000"/>
                <w:szCs w:val="21"/>
              </w:rPr>
              <w:t>□国务院 □中央各部委 □市政府 □市政府相关部门、各区县政府</w:t>
            </w:r>
          </w:p>
          <w:p w:rsidR="00D14DAE" w:rsidRPr="001363EA" w:rsidDel="00C928A1" w:rsidRDefault="00D14DAE" w:rsidP="009C3F98">
            <w:pPr>
              <w:rPr>
                <w:rFonts w:ascii="华文楷体" w:eastAsia="华文楷体" w:hAnsi="华文楷体"/>
                <w:color w:val="000000"/>
                <w:szCs w:val="21"/>
                <w:highlight w:val="yellow"/>
              </w:rPr>
            </w:pPr>
            <w:r w:rsidRPr="001363EA">
              <w:rPr>
                <w:rFonts w:ascii="华文楷体" w:eastAsia="华文楷体" w:hAnsi="华文楷体" w:hint="eastAsia"/>
                <w:b/>
                <w:color w:val="000000"/>
                <w:szCs w:val="21"/>
              </w:rPr>
              <w:t>项目种类：</w:t>
            </w:r>
            <w:r w:rsidRPr="001363EA">
              <w:rPr>
                <w:rFonts w:ascii="华文楷体" w:eastAsia="华文楷体" w:hAnsi="华文楷体" w:hint="eastAsia"/>
                <w:color w:val="000000"/>
                <w:szCs w:val="21"/>
              </w:rPr>
              <w:t>□科研创新类 □重大建设工程类 □“四个中心”建设引进机构类 □其他类</w:t>
            </w:r>
          </w:p>
        </w:tc>
      </w:tr>
      <w:tr w:rsidR="00D14DAE" w:rsidRPr="001363EA" w:rsidTr="009C3F98">
        <w:trPr>
          <w:trHeight w:val="527"/>
          <w:jc w:val="center"/>
        </w:trPr>
        <w:tc>
          <w:tcPr>
            <w:tcW w:w="461" w:type="pct"/>
            <w:vMerge/>
          </w:tcPr>
          <w:p w:rsidR="00D14DAE" w:rsidRPr="001363EA" w:rsidRDefault="00D14DAE" w:rsidP="009C3F98">
            <w:pPr>
              <w:rPr>
                <w:rFonts w:ascii="华文楷体" w:eastAsia="华文楷体" w:hAnsi="华文楷体"/>
                <w:color w:val="000000"/>
                <w:szCs w:val="21"/>
              </w:rPr>
            </w:pPr>
          </w:p>
        </w:tc>
        <w:tc>
          <w:tcPr>
            <w:tcW w:w="657" w:type="pct"/>
            <w:vAlign w:val="center"/>
          </w:tcPr>
          <w:p w:rsidR="00D14DAE" w:rsidRPr="001363EA" w:rsidRDefault="00D14DAE" w:rsidP="009C3F98">
            <w:pPr>
              <w:rPr>
                <w:rFonts w:ascii="华文楷体" w:eastAsia="华文楷体" w:hAnsi="华文楷体"/>
                <w:color w:val="000000"/>
                <w:szCs w:val="21"/>
              </w:rPr>
            </w:pPr>
            <w:r w:rsidRPr="001363EA">
              <w:rPr>
                <w:rFonts w:ascii="华文楷体" w:eastAsia="华文楷体" w:hAnsi="华文楷体" w:hint="eastAsia"/>
                <w:color w:val="000000"/>
                <w:szCs w:val="21"/>
              </w:rPr>
              <w:t>项目二名称</w:t>
            </w:r>
          </w:p>
        </w:tc>
        <w:tc>
          <w:tcPr>
            <w:tcW w:w="3882" w:type="pct"/>
            <w:gridSpan w:val="7"/>
          </w:tcPr>
          <w:p w:rsidR="00D14DAE" w:rsidRPr="001363EA" w:rsidRDefault="00D14DAE" w:rsidP="009C3F98">
            <w:pPr>
              <w:rPr>
                <w:rFonts w:ascii="华文楷体" w:eastAsia="华文楷体" w:hAnsi="华文楷体"/>
                <w:color w:val="000000"/>
                <w:szCs w:val="21"/>
              </w:rPr>
            </w:pPr>
          </w:p>
          <w:p w:rsidR="00D14DAE" w:rsidRPr="001363EA" w:rsidDel="00C928A1" w:rsidRDefault="00D14DAE" w:rsidP="009C3F98">
            <w:pPr>
              <w:rPr>
                <w:rFonts w:ascii="华文楷体" w:eastAsia="华文楷体" w:hAnsi="华文楷体"/>
                <w:color w:val="000000"/>
                <w:szCs w:val="21"/>
              </w:rPr>
            </w:pPr>
          </w:p>
        </w:tc>
      </w:tr>
      <w:tr w:rsidR="00D14DAE" w:rsidRPr="001363EA" w:rsidTr="009C3F98">
        <w:trPr>
          <w:trHeight w:val="527"/>
          <w:jc w:val="center"/>
        </w:trPr>
        <w:tc>
          <w:tcPr>
            <w:tcW w:w="461" w:type="pct"/>
            <w:vMerge/>
          </w:tcPr>
          <w:p w:rsidR="00D14DAE" w:rsidRPr="001363EA" w:rsidRDefault="00D14DAE" w:rsidP="009C3F98">
            <w:pPr>
              <w:rPr>
                <w:rFonts w:ascii="华文楷体" w:eastAsia="华文楷体" w:hAnsi="华文楷体"/>
                <w:color w:val="000000"/>
                <w:szCs w:val="21"/>
              </w:rPr>
            </w:pPr>
          </w:p>
        </w:tc>
        <w:tc>
          <w:tcPr>
            <w:tcW w:w="4539" w:type="pct"/>
            <w:gridSpan w:val="8"/>
            <w:vAlign w:val="center"/>
          </w:tcPr>
          <w:p w:rsidR="00D14DAE" w:rsidRPr="001363EA" w:rsidRDefault="00D14DAE" w:rsidP="009C3F98">
            <w:pPr>
              <w:rPr>
                <w:rFonts w:ascii="华文楷体" w:eastAsia="华文楷体" w:hAnsi="华文楷体"/>
                <w:b/>
                <w:color w:val="000000"/>
                <w:szCs w:val="21"/>
              </w:rPr>
            </w:pPr>
            <w:r w:rsidRPr="001363EA">
              <w:rPr>
                <w:rFonts w:ascii="华文楷体" w:eastAsia="华文楷体" w:hAnsi="华文楷体" w:hint="eastAsia"/>
                <w:b/>
                <w:color w:val="000000"/>
                <w:szCs w:val="21"/>
              </w:rPr>
              <w:t>立项部门：</w:t>
            </w:r>
            <w:r w:rsidRPr="001363EA">
              <w:rPr>
                <w:rFonts w:ascii="华文楷体" w:eastAsia="华文楷体" w:hAnsi="华文楷体" w:hint="eastAsia"/>
                <w:color w:val="000000"/>
                <w:szCs w:val="21"/>
              </w:rPr>
              <w:t>□国务院 □中央各部委 □市政府 □市政府相关部门、各区县政府</w:t>
            </w:r>
          </w:p>
          <w:p w:rsidR="00D14DAE" w:rsidRPr="001363EA" w:rsidDel="00C928A1" w:rsidRDefault="00D14DAE" w:rsidP="009C3F98">
            <w:pPr>
              <w:rPr>
                <w:rFonts w:ascii="华文楷体" w:eastAsia="华文楷体" w:hAnsi="华文楷体"/>
                <w:color w:val="000000"/>
                <w:szCs w:val="21"/>
              </w:rPr>
            </w:pPr>
            <w:r w:rsidRPr="001363EA">
              <w:rPr>
                <w:rFonts w:ascii="华文楷体" w:eastAsia="华文楷体" w:hAnsi="华文楷体" w:hint="eastAsia"/>
                <w:b/>
                <w:color w:val="000000"/>
                <w:szCs w:val="21"/>
              </w:rPr>
              <w:t>项目种类：</w:t>
            </w:r>
            <w:r w:rsidRPr="001363EA">
              <w:rPr>
                <w:rFonts w:ascii="华文楷体" w:eastAsia="华文楷体" w:hAnsi="华文楷体" w:hint="eastAsia"/>
                <w:color w:val="000000"/>
                <w:szCs w:val="21"/>
              </w:rPr>
              <w:t>□科研创新类 □重大建设工程类 □“四个中心”建设引进机构类 □其他类</w:t>
            </w:r>
          </w:p>
        </w:tc>
      </w:tr>
      <w:tr w:rsidR="00D14DAE" w:rsidRPr="001363EA" w:rsidTr="009C3F98">
        <w:trPr>
          <w:trHeight w:val="490"/>
          <w:jc w:val="center"/>
        </w:trPr>
        <w:tc>
          <w:tcPr>
            <w:tcW w:w="461" w:type="pct"/>
            <w:vMerge/>
          </w:tcPr>
          <w:p w:rsidR="00D14DAE" w:rsidRPr="001363EA" w:rsidRDefault="00D14DAE" w:rsidP="009C3F98">
            <w:pPr>
              <w:rPr>
                <w:rFonts w:ascii="华文楷体" w:eastAsia="华文楷体" w:hAnsi="华文楷体"/>
                <w:b/>
                <w:color w:val="000000"/>
                <w:sz w:val="24"/>
              </w:rPr>
            </w:pPr>
          </w:p>
        </w:tc>
        <w:tc>
          <w:tcPr>
            <w:tcW w:w="4539" w:type="pct"/>
            <w:gridSpan w:val="8"/>
            <w:vAlign w:val="center"/>
          </w:tcPr>
          <w:p w:rsidR="00D14DAE" w:rsidRPr="001363EA" w:rsidRDefault="00D14DAE" w:rsidP="009C3F98">
            <w:pPr>
              <w:jc w:val="center"/>
              <w:rPr>
                <w:rFonts w:ascii="华文楷体" w:eastAsia="华文楷体" w:hAnsi="华文楷体"/>
                <w:b/>
                <w:color w:val="000000"/>
                <w:sz w:val="24"/>
              </w:rPr>
            </w:pPr>
            <w:r w:rsidRPr="001363EA">
              <w:rPr>
                <w:rFonts w:ascii="华文楷体" w:eastAsia="华文楷体" w:hAnsi="华文楷体" w:hint="eastAsia"/>
                <w:b/>
                <w:color w:val="000000"/>
                <w:sz w:val="24"/>
              </w:rPr>
              <w:t>推荐申报重点用人单位的基本情况介绍（可附页）</w:t>
            </w:r>
          </w:p>
        </w:tc>
      </w:tr>
      <w:tr w:rsidR="00D14DAE" w:rsidRPr="001363EA" w:rsidTr="009C3F98">
        <w:trPr>
          <w:trHeight w:val="740"/>
          <w:jc w:val="center"/>
        </w:trPr>
        <w:tc>
          <w:tcPr>
            <w:tcW w:w="461" w:type="pct"/>
            <w:vMerge/>
          </w:tcPr>
          <w:p w:rsidR="00D14DAE" w:rsidRPr="001363EA" w:rsidRDefault="00D14DAE" w:rsidP="009C3F98">
            <w:pPr>
              <w:rPr>
                <w:rFonts w:ascii="华文楷体" w:eastAsia="华文楷体" w:hAnsi="华文楷体"/>
                <w:color w:val="000000"/>
                <w:szCs w:val="21"/>
              </w:rPr>
            </w:pPr>
          </w:p>
        </w:tc>
        <w:tc>
          <w:tcPr>
            <w:tcW w:w="4539" w:type="pct"/>
            <w:gridSpan w:val="8"/>
          </w:tcPr>
          <w:p w:rsidR="00D14DAE" w:rsidRPr="001363EA" w:rsidRDefault="00D14DAE" w:rsidP="009C3F98">
            <w:pPr>
              <w:rPr>
                <w:rFonts w:ascii="华文楷体" w:eastAsia="华文楷体" w:hAnsi="华文楷体"/>
                <w:color w:val="000000"/>
                <w:szCs w:val="21"/>
                <w:highlight w:val="yellow"/>
              </w:rPr>
            </w:pPr>
          </w:p>
          <w:p w:rsidR="00D14DAE" w:rsidRPr="001363EA" w:rsidRDefault="00D14DAE" w:rsidP="009C3F98">
            <w:pPr>
              <w:rPr>
                <w:rFonts w:ascii="华文楷体" w:eastAsia="华文楷体" w:hAnsi="华文楷体"/>
                <w:color w:val="000000"/>
                <w:szCs w:val="21"/>
                <w:highlight w:val="yellow"/>
              </w:rPr>
            </w:pPr>
          </w:p>
        </w:tc>
      </w:tr>
      <w:tr w:rsidR="00D14DAE" w:rsidRPr="001363EA" w:rsidTr="009C3F98">
        <w:trPr>
          <w:trHeight w:val="552"/>
          <w:jc w:val="center"/>
        </w:trPr>
        <w:tc>
          <w:tcPr>
            <w:tcW w:w="461" w:type="pct"/>
          </w:tcPr>
          <w:p w:rsidR="00D14DAE" w:rsidRPr="001363EA" w:rsidRDefault="00D14DAE" w:rsidP="009C3F98">
            <w:pPr>
              <w:rPr>
                <w:rFonts w:ascii="华文楷体" w:eastAsia="华文楷体" w:hAnsi="华文楷体"/>
                <w:color w:val="000000"/>
                <w:szCs w:val="21"/>
              </w:rPr>
            </w:pPr>
          </w:p>
        </w:tc>
        <w:tc>
          <w:tcPr>
            <w:tcW w:w="4539" w:type="pct"/>
            <w:gridSpan w:val="8"/>
          </w:tcPr>
          <w:p w:rsidR="00D14DAE" w:rsidRPr="001363EA" w:rsidRDefault="00D14DAE" w:rsidP="009C3F98">
            <w:pPr>
              <w:rPr>
                <w:rFonts w:ascii="华文楷体" w:eastAsia="华文楷体" w:hAnsi="华文楷体"/>
                <w:color w:val="000000"/>
                <w:sz w:val="24"/>
              </w:rPr>
            </w:pPr>
            <w:r w:rsidRPr="001363EA">
              <w:rPr>
                <w:rFonts w:ascii="华文楷体" w:eastAsia="华文楷体" w:hAnsi="华文楷体" w:hint="eastAsia"/>
                <w:color w:val="000000"/>
                <w:sz w:val="24"/>
              </w:rPr>
              <w:t>往年是否为重点单位：</w:t>
            </w:r>
            <w:r w:rsidRPr="001363EA">
              <w:rPr>
                <w:rFonts w:ascii="华文楷体" w:eastAsia="华文楷体" w:hAnsi="华文楷体" w:hint="eastAsia"/>
                <w:color w:val="000000"/>
                <w:szCs w:val="21"/>
              </w:rPr>
              <w:t>□是（□</w:t>
            </w:r>
            <w:r w:rsidRPr="001363EA">
              <w:rPr>
                <w:rFonts w:ascii="华文楷体" w:eastAsia="华文楷体" w:hAnsi="华文楷体" w:hint="eastAsia"/>
                <w:color w:val="000000"/>
                <w:sz w:val="24"/>
              </w:rPr>
              <w:t>201</w:t>
            </w:r>
            <w:r>
              <w:rPr>
                <w:rFonts w:ascii="华文楷体" w:eastAsia="华文楷体" w:hAnsi="华文楷体" w:hint="eastAsia"/>
                <w:color w:val="000000"/>
                <w:sz w:val="24"/>
              </w:rPr>
              <w:t>5</w:t>
            </w:r>
            <w:r w:rsidRPr="001363EA">
              <w:rPr>
                <w:rFonts w:ascii="华文楷体" w:eastAsia="华文楷体" w:hAnsi="华文楷体" w:hint="eastAsia"/>
                <w:color w:val="000000"/>
                <w:sz w:val="24"/>
              </w:rPr>
              <w:t xml:space="preserve">年 </w:t>
            </w:r>
            <w:r w:rsidRPr="001363EA">
              <w:rPr>
                <w:rFonts w:ascii="华文楷体" w:eastAsia="华文楷体" w:hAnsi="华文楷体" w:hint="eastAsia"/>
                <w:color w:val="000000"/>
                <w:szCs w:val="21"/>
              </w:rPr>
              <w:t>□</w:t>
            </w:r>
            <w:r w:rsidRPr="001363EA">
              <w:rPr>
                <w:rFonts w:ascii="华文楷体" w:eastAsia="华文楷体" w:hAnsi="华文楷体" w:hint="eastAsia"/>
                <w:color w:val="000000"/>
                <w:sz w:val="24"/>
              </w:rPr>
              <w:t>201</w:t>
            </w:r>
            <w:r>
              <w:rPr>
                <w:rFonts w:ascii="华文楷体" w:eastAsia="华文楷体" w:hAnsi="华文楷体" w:hint="eastAsia"/>
                <w:color w:val="000000"/>
                <w:sz w:val="24"/>
              </w:rPr>
              <w:t>4</w:t>
            </w:r>
            <w:r w:rsidRPr="001363EA">
              <w:rPr>
                <w:rFonts w:ascii="华文楷体" w:eastAsia="华文楷体" w:hAnsi="华文楷体" w:hint="eastAsia"/>
                <w:color w:val="000000"/>
                <w:sz w:val="24"/>
              </w:rPr>
              <w:t xml:space="preserve">年  </w:t>
            </w:r>
            <w:r w:rsidRPr="001363EA">
              <w:rPr>
                <w:rFonts w:ascii="华文楷体" w:eastAsia="华文楷体" w:hAnsi="华文楷体" w:hint="eastAsia"/>
                <w:color w:val="000000"/>
                <w:szCs w:val="21"/>
              </w:rPr>
              <w:t>□</w:t>
            </w:r>
            <w:r w:rsidRPr="001363EA">
              <w:rPr>
                <w:rFonts w:ascii="华文楷体" w:eastAsia="华文楷体" w:hAnsi="华文楷体" w:hint="eastAsia"/>
                <w:color w:val="000000"/>
                <w:sz w:val="24"/>
              </w:rPr>
              <w:t>201</w:t>
            </w:r>
            <w:r>
              <w:rPr>
                <w:rFonts w:ascii="华文楷体" w:eastAsia="华文楷体" w:hAnsi="华文楷体" w:hint="eastAsia"/>
                <w:color w:val="000000"/>
                <w:sz w:val="24"/>
              </w:rPr>
              <w:t>3</w:t>
            </w:r>
            <w:r w:rsidRPr="001363EA">
              <w:rPr>
                <w:rFonts w:ascii="华文楷体" w:eastAsia="华文楷体" w:hAnsi="华文楷体" w:hint="eastAsia"/>
                <w:color w:val="000000"/>
                <w:sz w:val="24"/>
              </w:rPr>
              <w:t xml:space="preserve">年）         </w:t>
            </w:r>
            <w:r w:rsidRPr="001363EA">
              <w:rPr>
                <w:rFonts w:ascii="华文楷体" w:eastAsia="华文楷体" w:hAnsi="华文楷体" w:hint="eastAsia"/>
                <w:color w:val="000000"/>
                <w:szCs w:val="21"/>
              </w:rPr>
              <w:t>□否</w:t>
            </w:r>
          </w:p>
        </w:tc>
      </w:tr>
    </w:tbl>
    <w:p w:rsidR="00D14DAE" w:rsidRPr="001363EA" w:rsidRDefault="00D14DAE" w:rsidP="00D14DAE">
      <w:pPr>
        <w:rPr>
          <w:rFonts w:ascii="楷体_GB2312" w:eastAsia="楷体_GB2312"/>
          <w:b/>
          <w:color w:val="000000"/>
          <w:szCs w:val="28"/>
        </w:rPr>
      </w:pPr>
      <w:r w:rsidRPr="001363EA">
        <w:rPr>
          <w:rFonts w:ascii="楷体_GB2312" w:eastAsia="楷体_GB2312" w:hint="eastAsia"/>
          <w:b/>
          <w:color w:val="000000"/>
          <w:szCs w:val="28"/>
        </w:rPr>
        <w:t>说明：1. 1张登记表仅可推荐1家重点用人单位</w:t>
      </w:r>
    </w:p>
    <w:p w:rsidR="00D14DAE" w:rsidRPr="001363EA" w:rsidRDefault="00D14DAE" w:rsidP="00D14DAE">
      <w:pPr>
        <w:ind w:firstLineChars="343" w:firstLine="723"/>
        <w:rPr>
          <w:rFonts w:ascii="楷体_GB2312" w:eastAsia="楷体_GB2312"/>
          <w:b/>
          <w:color w:val="000000"/>
          <w:szCs w:val="28"/>
        </w:rPr>
      </w:pPr>
      <w:r w:rsidRPr="001363EA">
        <w:rPr>
          <w:rFonts w:ascii="楷体_GB2312" w:eastAsia="楷体_GB2312" w:hint="eastAsia"/>
          <w:b/>
          <w:color w:val="000000"/>
          <w:szCs w:val="28"/>
        </w:rPr>
        <w:t>2. 此登记表作为相关主管部门正式推荐申报报告的附件，须由主管部门盖章，并于</w:t>
      </w:r>
      <w:r>
        <w:rPr>
          <w:rFonts w:ascii="楷体_GB2312" w:eastAsia="楷体_GB2312" w:hint="eastAsia"/>
          <w:b/>
          <w:color w:val="000000"/>
          <w:szCs w:val="28"/>
        </w:rPr>
        <w:t>2016</w:t>
      </w:r>
      <w:r w:rsidRPr="001363EA">
        <w:rPr>
          <w:rFonts w:ascii="楷体_GB2312" w:eastAsia="楷体_GB2312" w:hint="eastAsia"/>
          <w:b/>
          <w:color w:val="000000"/>
          <w:szCs w:val="28"/>
        </w:rPr>
        <w:t>年5月</w:t>
      </w:r>
      <w:r>
        <w:rPr>
          <w:rFonts w:ascii="楷体_GB2312" w:eastAsia="楷体_GB2312" w:hint="eastAsia"/>
          <w:b/>
          <w:color w:val="000000"/>
          <w:szCs w:val="28"/>
        </w:rPr>
        <w:t>2</w:t>
      </w:r>
      <w:r w:rsidRPr="001363EA">
        <w:rPr>
          <w:rFonts w:ascii="楷体_GB2312" w:eastAsia="楷体_GB2312" w:hint="eastAsia"/>
          <w:b/>
          <w:color w:val="000000"/>
          <w:szCs w:val="28"/>
        </w:rPr>
        <w:t>0日前，统一由主管部门一并递交至上海市高校毕业生就业工作联席会议办公室（邮寄地址：冠生园路401号1号楼208室，邮政编码：200235，联系电话：64822730），并将登记表电子版发至jyfw@firstjob.com.cn。</w:t>
      </w:r>
    </w:p>
    <w:p w:rsidR="000826F3" w:rsidRPr="00D14DAE" w:rsidRDefault="00D14DAE" w:rsidP="00D14DAE">
      <w:pPr>
        <w:spacing w:line="560" w:lineRule="exact"/>
        <w:ind w:firstLineChars="250" w:firstLine="600"/>
        <w:rPr>
          <w:rFonts w:ascii="黑体" w:eastAsia="黑体"/>
          <w:color w:val="000000"/>
          <w:sz w:val="32"/>
        </w:rPr>
      </w:pPr>
      <w:r w:rsidRPr="001363EA">
        <w:rPr>
          <w:rFonts w:ascii="仿宋_GB2312" w:eastAsia="仿宋_GB2312" w:hint="eastAsia"/>
          <w:color w:val="000000"/>
          <w:sz w:val="24"/>
        </w:rPr>
        <w:t>填表人：                  填表日期：</w:t>
      </w:r>
      <w:r>
        <w:rPr>
          <w:rFonts w:ascii="仿宋_GB2312" w:eastAsia="仿宋_GB2312" w:hint="eastAsia"/>
          <w:color w:val="000000"/>
          <w:sz w:val="24"/>
        </w:rPr>
        <w:t xml:space="preserve">            </w:t>
      </w:r>
      <w:bookmarkStart w:id="0" w:name="_GoBack"/>
      <w:bookmarkEnd w:id="0"/>
    </w:p>
    <w:sectPr w:rsidR="000826F3" w:rsidRPr="00D14DAE">
      <w:footerReference w:type="even" r:id="rId5"/>
      <w:footerReference w:type="default" r:id="rId6"/>
      <w:pgSz w:w="11906" w:h="16838" w:code="9"/>
      <w:pgMar w:top="2098" w:right="1508" w:bottom="2098" w:left="1520" w:header="851" w:footer="1814" w:gutter="57"/>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CFA" w:rsidRDefault="00D14DAE">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D13CFA" w:rsidRDefault="00D14DAE">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CFA" w:rsidRDefault="00D14DAE">
    <w:pPr>
      <w:pStyle w:val="a3"/>
      <w:framePr w:wrap="around" w:vAnchor="text" w:hAnchor="margin" w:xAlign="outside" w:y="1"/>
      <w:rPr>
        <w:rStyle w:val="a4"/>
        <w:rFonts w:ascii="宋体" w:hAnsi="宋体" w:hint="eastAsia"/>
        <w:sz w:val="28"/>
      </w:rPr>
    </w:pPr>
    <w:r>
      <w:rPr>
        <w:rStyle w:val="a4"/>
        <w:rFonts w:ascii="宋体" w:hAnsi="宋体" w:hint="eastAsia"/>
        <w:sz w:val="28"/>
      </w:rPr>
      <w:t>—</w:t>
    </w:r>
    <w:r>
      <w:rPr>
        <w:rStyle w:val="a4"/>
        <w:rFonts w:ascii="宋体" w:hAnsi="宋体" w:hint="eastAsia"/>
        <w:sz w:val="28"/>
      </w:rPr>
      <w:t xml:space="preserve"> </w:t>
    </w:r>
    <w:r>
      <w:rPr>
        <w:rStyle w:val="a4"/>
        <w:rFonts w:ascii="宋体" w:hAnsi="宋体" w:hint="eastAsia"/>
        <w:sz w:val="28"/>
      </w:rPr>
      <w:t xml:space="preserve"> </w:t>
    </w:r>
    <w:r>
      <w:rPr>
        <w:rStyle w:val="a4"/>
        <w:rFonts w:ascii="宋体" w:hAnsi="宋体"/>
        <w:sz w:val="28"/>
      </w:rPr>
      <w:fldChar w:fldCharType="begin"/>
    </w:r>
    <w:r>
      <w:rPr>
        <w:rStyle w:val="a4"/>
        <w:rFonts w:ascii="宋体" w:hAnsi="宋体"/>
        <w:sz w:val="28"/>
      </w:rPr>
      <w:instrText xml:space="preserve">PAGE  </w:instrText>
    </w:r>
    <w:r>
      <w:rPr>
        <w:rStyle w:val="a4"/>
        <w:rFonts w:ascii="宋体" w:hAnsi="宋体"/>
        <w:sz w:val="28"/>
      </w:rPr>
      <w:fldChar w:fldCharType="separate"/>
    </w:r>
    <w:r>
      <w:rPr>
        <w:rStyle w:val="a4"/>
        <w:rFonts w:ascii="宋体" w:hAnsi="宋体"/>
        <w:noProof/>
        <w:sz w:val="28"/>
      </w:rPr>
      <w:t>1</w:t>
    </w:r>
    <w:r>
      <w:rPr>
        <w:rStyle w:val="a4"/>
        <w:rFonts w:ascii="宋体" w:hAnsi="宋体"/>
        <w:sz w:val="28"/>
      </w:rPr>
      <w:fldChar w:fldCharType="end"/>
    </w:r>
    <w:r>
      <w:rPr>
        <w:rStyle w:val="a4"/>
        <w:rFonts w:ascii="宋体" w:hAnsi="宋体" w:hint="eastAsia"/>
        <w:sz w:val="28"/>
      </w:rPr>
      <w:t xml:space="preserve"> </w:t>
    </w:r>
    <w:r>
      <w:rPr>
        <w:rStyle w:val="a4"/>
        <w:rFonts w:ascii="宋体" w:hAnsi="宋体" w:hint="eastAsia"/>
        <w:sz w:val="28"/>
      </w:rPr>
      <w:t xml:space="preserve"> </w:t>
    </w:r>
    <w:r>
      <w:rPr>
        <w:rStyle w:val="a4"/>
        <w:rFonts w:ascii="宋体" w:hAnsi="宋体" w:hint="eastAsia"/>
        <w:sz w:val="28"/>
      </w:rPr>
      <w:t>—</w:t>
    </w:r>
  </w:p>
  <w:p w:rsidR="00D13CFA" w:rsidRDefault="00D14DAE">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DAE"/>
    <w:rsid w:val="000826F3"/>
    <w:rsid w:val="00D14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D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14DAE"/>
    <w:pPr>
      <w:tabs>
        <w:tab w:val="center" w:pos="4153"/>
        <w:tab w:val="right" w:pos="8306"/>
      </w:tabs>
      <w:snapToGrid w:val="0"/>
      <w:jc w:val="left"/>
    </w:pPr>
    <w:rPr>
      <w:sz w:val="18"/>
      <w:szCs w:val="20"/>
    </w:rPr>
  </w:style>
  <w:style w:type="character" w:customStyle="1" w:styleId="Char">
    <w:name w:val="页脚 Char"/>
    <w:basedOn w:val="a0"/>
    <w:link w:val="a3"/>
    <w:rsid w:val="00D14DAE"/>
    <w:rPr>
      <w:rFonts w:ascii="Times New Roman" w:eastAsia="宋体" w:hAnsi="Times New Roman" w:cs="Times New Roman"/>
      <w:sz w:val="18"/>
      <w:szCs w:val="20"/>
    </w:rPr>
  </w:style>
  <w:style w:type="character" w:styleId="a4">
    <w:name w:val="page number"/>
    <w:basedOn w:val="a0"/>
    <w:rsid w:val="00D14D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D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14DAE"/>
    <w:pPr>
      <w:tabs>
        <w:tab w:val="center" w:pos="4153"/>
        <w:tab w:val="right" w:pos="8306"/>
      </w:tabs>
      <w:snapToGrid w:val="0"/>
      <w:jc w:val="left"/>
    </w:pPr>
    <w:rPr>
      <w:sz w:val="18"/>
      <w:szCs w:val="20"/>
    </w:rPr>
  </w:style>
  <w:style w:type="character" w:customStyle="1" w:styleId="Char">
    <w:name w:val="页脚 Char"/>
    <w:basedOn w:val="a0"/>
    <w:link w:val="a3"/>
    <w:rsid w:val="00D14DAE"/>
    <w:rPr>
      <w:rFonts w:ascii="Times New Roman" w:eastAsia="宋体" w:hAnsi="Times New Roman" w:cs="Times New Roman"/>
      <w:sz w:val="18"/>
      <w:szCs w:val="20"/>
    </w:rPr>
  </w:style>
  <w:style w:type="character" w:styleId="a4">
    <w:name w:val="page number"/>
    <w:basedOn w:val="a0"/>
    <w:rsid w:val="00D14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555</Characters>
  <Application>Microsoft Office Word</Application>
  <DocSecurity>0</DocSecurity>
  <Lines>4</Lines>
  <Paragraphs>1</Paragraphs>
  <ScaleCrop>false</ScaleCrop>
  <Company>微软中国</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2016-05-05T01:38:00Z</dcterms:created>
  <dcterms:modified xsi:type="dcterms:W3CDTF">2016-05-05T01:39:00Z</dcterms:modified>
</cp:coreProperties>
</file>