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eastAsia="宋体" w:cs="宋体"/>
          <w:sz w:val="28"/>
          <w:szCs w:val="28"/>
        </w:rPr>
      </w:pPr>
      <w:r>
        <w:rPr>
          <w:rFonts w:hint="eastAsia" w:ascii="宋体" w:eastAsia="宋体" w:cs="宋体"/>
          <w:sz w:val="28"/>
          <w:szCs w:val="28"/>
        </w:rPr>
        <w:t>附件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年上海中华职教社调研课题申报</w:t>
      </w:r>
      <w:r>
        <w:rPr>
          <w:rFonts w:hint="eastAsia"/>
          <w:b/>
          <w:sz w:val="36"/>
          <w:szCs w:val="36"/>
          <w:lang w:eastAsia="zh-CN"/>
        </w:rPr>
        <w:t>书</w:t>
      </w:r>
    </w:p>
    <w:p>
      <w:pPr>
        <w:jc w:val="center"/>
        <w:rPr>
          <w:rFonts w:hint="eastAsia"/>
          <w:b/>
          <w:sz w:val="36"/>
          <w:szCs w:val="36"/>
          <w:lang w:eastAsia="zh-CN"/>
        </w:rPr>
      </w:pPr>
    </w:p>
    <w:p>
      <w:pPr>
        <w:spacing w:line="600" w:lineRule="exact"/>
        <w:jc w:val="left"/>
        <w:rPr>
          <w:rFonts w:ascii="经典黑体简" w:eastAsia="经典黑体简" w:cs="经典黑体简"/>
          <w:sz w:val="32"/>
          <w:szCs w:val="32"/>
        </w:rPr>
      </w:pPr>
    </w:p>
    <w:p>
      <w:pPr>
        <w:spacing w:line="640" w:lineRule="exact"/>
        <w:ind w:firstLine="992" w:firstLineChars="31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课题</w:t>
      </w:r>
      <w:r>
        <w:rPr>
          <w:rFonts w:hint="eastAsia" w:ascii="仿宋" w:hAnsi="仿宋" w:eastAsia="仿宋"/>
          <w:sz w:val="32"/>
          <w:szCs w:val="32"/>
          <w:lang w:eastAsia="zh-CN"/>
        </w:rPr>
        <w:t>名称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</w:p>
    <w:p>
      <w:pPr>
        <w:spacing w:line="640" w:lineRule="exact"/>
        <w:ind w:firstLine="992" w:firstLineChars="31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课题类别：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□重大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sym w:font="Wingdings 2" w:char="00A3"/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重点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ascii="Wingdings 2" w:hAnsi="Wingdings 2" w:eastAsia="仿宋"/>
          <w:sz w:val="32"/>
          <w:szCs w:val="32"/>
          <w:u w:val="single"/>
        </w:rPr>
        <w:sym w:font="Wingdings 2" w:char="00A3"/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一般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</w:p>
    <w:p>
      <w:pPr>
        <w:spacing w:line="640" w:lineRule="exact"/>
        <w:ind w:firstLine="992" w:firstLineChars="310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课题</w:t>
      </w:r>
      <w:r>
        <w:rPr>
          <w:rFonts w:hint="eastAsia" w:ascii="仿宋" w:hAnsi="仿宋" w:eastAsia="仿宋"/>
          <w:sz w:val="32"/>
          <w:szCs w:val="32"/>
          <w:lang w:eastAsia="zh-CN"/>
        </w:rPr>
        <w:t>负责人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</w:p>
    <w:p>
      <w:pPr>
        <w:spacing w:line="640" w:lineRule="exact"/>
        <w:ind w:firstLine="992" w:firstLineChars="31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所在单位：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</w:t>
      </w:r>
    </w:p>
    <w:p>
      <w:pPr>
        <w:spacing w:line="640" w:lineRule="exact"/>
        <w:ind w:firstLine="992" w:firstLineChars="31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</w:p>
    <w:p>
      <w:pPr>
        <w:tabs>
          <w:tab w:val="left" w:pos="6300"/>
        </w:tabs>
        <w:spacing w:line="640" w:lineRule="exact"/>
        <w:ind w:firstLine="992" w:firstLineChars="31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申请日期：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</w:p>
    <w:p>
      <w:pPr>
        <w:autoSpaceDE w:val="0"/>
        <w:autoSpaceDN w:val="0"/>
        <w:adjustRightInd w:val="0"/>
        <w:spacing w:beforeLines="0" w:afterLines="0"/>
        <w:jc w:val="left"/>
        <w:rPr>
          <w:rFonts w:hint="default" w:ascii="宋体"/>
          <w:color w:val="000000"/>
          <w:kern w:val="0"/>
          <w:sz w:val="28"/>
          <w:szCs w:val="28"/>
          <w:u w:val="single"/>
          <w:lang w:val="zh-CN"/>
        </w:rPr>
      </w:pPr>
    </w:p>
    <w:p>
      <w:pPr>
        <w:autoSpaceDE w:val="0"/>
        <w:autoSpaceDN w:val="0"/>
        <w:adjustRightInd w:val="0"/>
        <w:spacing w:beforeLines="0" w:afterLines="0"/>
        <w:ind w:firstLine="3780" w:firstLineChars="1350"/>
        <w:rPr>
          <w:rFonts w:hint="default" w:ascii="宋体"/>
          <w:color w:val="000000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beforeLines="0" w:afterLines="0"/>
        <w:rPr>
          <w:rFonts w:hint="default" w:ascii="宋体"/>
          <w:color w:val="000000"/>
          <w:kern w:val="0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beforeLines="0" w:afterLines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zh-CN"/>
        </w:rPr>
        <w:t>20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zh-CN"/>
        </w:rPr>
        <w:t>年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lang w:val="zh-CN"/>
        </w:rPr>
        <w:t>月</w:t>
      </w:r>
    </w:p>
    <w:p>
      <w:pPr>
        <w:rPr>
          <w:rFonts w:hint="eastAsia" w:ascii="黑体" w:eastAsia="黑体" w:cs="黑体"/>
          <w:b/>
          <w:color w:val="000000"/>
          <w:kern w:val="0"/>
          <w:sz w:val="28"/>
          <w:szCs w:val="28"/>
          <w:lang w:val="zh-CN"/>
        </w:rPr>
      </w:pPr>
      <w:r>
        <w:rPr>
          <w:rFonts w:hint="eastAsia" w:ascii="黑体" w:eastAsia="黑体" w:cs="黑体"/>
          <w:b/>
          <w:color w:val="000000"/>
          <w:kern w:val="0"/>
          <w:sz w:val="28"/>
          <w:szCs w:val="28"/>
          <w:lang w:val="zh-CN"/>
        </w:rPr>
        <w:br w:type="page"/>
      </w:r>
    </w:p>
    <w:p>
      <w:pPr>
        <w:spacing w:line="600" w:lineRule="exact"/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一</w:t>
      </w:r>
      <w:r>
        <w:rPr>
          <w:rFonts w:hint="eastAsia" w:ascii="黑体" w:eastAsia="黑体"/>
          <w:sz w:val="24"/>
        </w:rPr>
        <w:t>、课题组简况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913"/>
        <w:gridCol w:w="1911"/>
        <w:gridCol w:w="1911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组成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华文中宋"/>
                <w:bCs/>
                <w:sz w:val="24"/>
              </w:rPr>
            </w:pPr>
            <w:r>
              <w:rPr>
                <w:rFonts w:hint="eastAsia" w:eastAsia="华文中宋"/>
                <w:bCs/>
                <w:sz w:val="24"/>
              </w:rPr>
              <w:t>姓  名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华文中宋"/>
                <w:bCs/>
                <w:sz w:val="24"/>
              </w:rPr>
            </w:pPr>
            <w:r>
              <w:rPr>
                <w:rFonts w:hint="eastAsia" w:eastAsia="华文中宋"/>
                <w:bCs/>
                <w:sz w:val="24"/>
              </w:rPr>
              <w:t>职称</w:t>
            </w:r>
            <w:r>
              <w:rPr>
                <w:rFonts w:eastAsia="华文中宋"/>
                <w:bCs/>
                <w:sz w:val="24"/>
              </w:rPr>
              <w:t>/</w:t>
            </w:r>
            <w:r>
              <w:rPr>
                <w:rFonts w:hint="eastAsia" w:eastAsia="华文中宋"/>
                <w:bCs/>
                <w:sz w:val="24"/>
              </w:rPr>
              <w:t>职务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华文中宋"/>
                <w:bCs/>
                <w:sz w:val="24"/>
              </w:rPr>
            </w:pPr>
            <w:r>
              <w:rPr>
                <w:rFonts w:hint="eastAsia" w:eastAsia="华文中宋"/>
                <w:bCs/>
                <w:sz w:val="24"/>
              </w:rPr>
              <w:t>所在单位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华文中宋"/>
                <w:bCs/>
                <w:sz w:val="24"/>
              </w:rPr>
            </w:pPr>
            <w:r>
              <w:rPr>
                <w:rFonts w:hint="eastAsia" w:eastAsia="华文中宋"/>
                <w:bCs/>
                <w:sz w:val="24"/>
              </w:rPr>
              <w:t>课题中的分工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</w:rPr>
              <w:t>负责人</w:t>
            </w: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</w:rPr>
              <w:t>课题组成员</w:t>
            </w: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nil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hint="eastAsia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474" w:hRule="atLeast"/>
        </w:trPr>
        <w:tc>
          <w:tcPr>
            <w:tcW w:w="512" w:type="pc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1122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  <w:tc>
          <w:tcPr>
            <w:tcW w:w="11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634" w:type="pct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4"/>
                <w:lang w:eastAsia="zh-CN"/>
              </w:rPr>
              <w:t>预计完成时间</w:t>
            </w:r>
          </w:p>
        </w:tc>
        <w:tc>
          <w:tcPr>
            <w:tcW w:w="3365" w:type="pct"/>
            <w:gridSpan w:val="3"/>
            <w:tcBorders>
              <w:top w:val="single" w:color="auto" w:sz="4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bCs/>
                <w:color w:val="000000"/>
                <w:sz w:val="24"/>
              </w:rPr>
            </w:pPr>
          </w:p>
        </w:tc>
      </w:tr>
    </w:tbl>
    <w:p>
      <w:pPr>
        <w:spacing w:line="40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二</w:t>
      </w:r>
      <w:r>
        <w:rPr>
          <w:rFonts w:hint="eastAsia" w:ascii="黑体" w:eastAsia="黑体"/>
          <w:sz w:val="24"/>
        </w:rPr>
        <w:t>、课题论证</w:t>
      </w:r>
    </w:p>
    <w:tbl>
      <w:tblPr>
        <w:tblStyle w:val="7"/>
        <w:tblpPr w:leftFromText="180" w:rightFromText="180" w:vertAnchor="text" w:horzAnchor="margin" w:tblpX="40" w:tblpY="155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1439" w:hRule="atLeast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选题依据</w:t>
            </w:r>
            <w:r>
              <w:rPr>
                <w:rFonts w:hint="eastAsia" w:ascii="仿宋" w:hAnsi="仿宋" w:eastAsia="仿宋" w:cs="仿宋"/>
                <w:sz w:val="24"/>
              </w:rPr>
              <w:t>：选题背景及拟解决的问题；国内外相关研究动态综述；本课题的学术价值和应用价值等。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研究内容</w:t>
            </w:r>
            <w:r>
              <w:rPr>
                <w:rFonts w:hint="eastAsia" w:ascii="仿宋" w:hAnsi="仿宋" w:eastAsia="仿宋" w:cs="仿宋"/>
                <w:sz w:val="24"/>
              </w:rPr>
              <w:t>：本课题的研究对象、总体框架、重点难点、主要目标等。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思路方法</w:t>
            </w:r>
            <w:r>
              <w:rPr>
                <w:rFonts w:hint="eastAsia" w:ascii="仿宋" w:hAnsi="仿宋" w:eastAsia="仿宋" w:cs="仿宋"/>
                <w:sz w:val="24"/>
              </w:rPr>
              <w:t>：本课题研究的基本思路、具体研究方法、研究计划及其可行性等。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创新之处</w:t>
            </w:r>
            <w:r>
              <w:rPr>
                <w:rFonts w:hint="eastAsia" w:ascii="仿宋" w:hAnsi="仿宋" w:eastAsia="仿宋" w:cs="仿宋"/>
                <w:sz w:val="24"/>
              </w:rPr>
              <w:t>：在学术思想、学术观点、研究方法等方面的特色和创新。</w:t>
            </w:r>
          </w:p>
          <w:p>
            <w:pPr>
              <w:spacing w:line="400" w:lineRule="exact"/>
              <w:ind w:firstLine="480" w:firstLineChars="200"/>
              <w:rPr>
                <w:rFonts w:ascii="楷体_GB2312" w:eastAsia="楷体_GB231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5.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预期成果</w:t>
            </w:r>
            <w:r>
              <w:rPr>
                <w:rFonts w:hint="eastAsia" w:ascii="仿宋" w:hAnsi="仿宋" w:eastAsia="仿宋" w:cs="仿宋"/>
                <w:sz w:val="24"/>
              </w:rPr>
              <w:t>：成果形式、使用去向及预期社会效益等。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5561" w:hRule="atLeast"/>
        </w:trPr>
        <w:tc>
          <w:tcPr>
            <w:tcW w:w="500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楷体" w:eastAsia="楷体" w:cs="楷体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三</w:t>
      </w:r>
      <w:r>
        <w:rPr>
          <w:rFonts w:hint="eastAsia" w:ascii="黑体" w:eastAsia="黑体"/>
          <w:sz w:val="24"/>
        </w:rPr>
        <w:t>、研究基础和</w:t>
      </w:r>
      <w:r>
        <w:rPr>
          <w:rFonts w:hint="eastAsia" w:ascii="黑体" w:eastAsia="黑体"/>
          <w:sz w:val="24"/>
          <w:lang w:eastAsia="zh-CN"/>
        </w:rPr>
        <w:t>条件</w:t>
      </w:r>
      <w:r>
        <w:rPr>
          <w:rFonts w:hint="eastAsia" w:ascii="黑体" w:eastAsia="黑体"/>
          <w:sz w:val="24"/>
        </w:rPr>
        <w:t>保障</w:t>
      </w:r>
    </w:p>
    <w:tbl>
      <w:tblPr>
        <w:tblStyle w:val="7"/>
        <w:tblpPr w:leftFromText="180" w:rightFromText="180" w:vertAnchor="text" w:horzAnchor="margin" w:tblpX="108" w:tblpY="170"/>
        <w:tblW w:w="4887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500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学术简历</w:t>
            </w:r>
            <w:r>
              <w:rPr>
                <w:rFonts w:hint="eastAsia" w:ascii="仿宋" w:hAnsi="仿宋" w:eastAsia="仿宋" w:cs="仿宋"/>
                <w:sz w:val="24"/>
              </w:rPr>
              <w:t>：课题负责人的主要学术简历、学术兼职，在相关研究领域的学术积累和贡献等。</w:t>
            </w:r>
          </w:p>
          <w:p>
            <w:pPr>
              <w:adjustRightInd w:val="0"/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研究基础</w:t>
            </w:r>
            <w:r>
              <w:rPr>
                <w:rFonts w:hint="eastAsia" w:ascii="仿宋" w:hAnsi="仿宋" w:eastAsia="仿宋" w:cs="仿宋"/>
                <w:sz w:val="24"/>
              </w:rPr>
              <w:t>：课题负责人前期相关研究成果、核心观点及社会评价等。</w:t>
            </w:r>
          </w:p>
          <w:p>
            <w:pPr>
              <w:adjustRightInd w:val="0"/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承担项目</w:t>
            </w:r>
            <w:r>
              <w:rPr>
                <w:rFonts w:hint="eastAsia" w:ascii="仿宋" w:hAnsi="仿宋" w:eastAsia="仿宋" w:cs="仿宋"/>
                <w:sz w:val="24"/>
              </w:rPr>
              <w:t>：负责人承担的各级各类科研项目情况，包括项目名称、资助机构、资助金额、结项情况、研究起止时间等。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ascii="楷体_GB2312" w:eastAsia="楷体_GB231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4．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条件保障：</w:t>
            </w:r>
            <w:r>
              <w:rPr>
                <w:rFonts w:hint="eastAsia" w:ascii="仿宋" w:hAnsi="仿宋" w:eastAsia="仿宋" w:cs="仿宋"/>
                <w:sz w:val="24"/>
              </w:rPr>
              <w:t>完成本课题研究的时间保证、资料设备等科研条件。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6594" w:hRule="atLeast"/>
        </w:trPr>
        <w:tc>
          <w:tcPr>
            <w:tcW w:w="500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400" w:lineRule="exact"/>
        <w:rPr>
          <w:rFonts w:eastAsia="黑体"/>
          <w:sz w:val="32"/>
          <w:szCs w:val="32"/>
        </w:rPr>
      </w:pPr>
      <w:r>
        <w:t xml:space="preserve"> </w:t>
      </w:r>
      <w:r>
        <w:rPr>
          <w:rFonts w:hint="eastAsia" w:eastAsia="黑体"/>
          <w:sz w:val="24"/>
          <w:szCs w:val="24"/>
          <w:lang w:eastAsia="zh-CN"/>
        </w:rPr>
        <w:t>四</w:t>
      </w:r>
      <w:r>
        <w:rPr>
          <w:rFonts w:hint="eastAsia" w:eastAsia="黑体"/>
          <w:sz w:val="24"/>
          <w:szCs w:val="24"/>
        </w:rPr>
        <w:t>、预期研究成果</w:t>
      </w:r>
    </w:p>
    <w:tbl>
      <w:tblPr>
        <w:tblStyle w:val="7"/>
        <w:tblW w:w="499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776"/>
        <w:gridCol w:w="3350"/>
        <w:gridCol w:w="1408"/>
        <w:gridCol w:w="12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12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bookmarkStart w:id="0" w:name="PO_seq8"/>
            <w:bookmarkEnd w:id="0"/>
            <w:r>
              <w:rPr>
                <w:rFonts w:hint="eastAsia" w:ascii="宋体"/>
                <w:b/>
                <w:bCs/>
                <w:sz w:val="24"/>
              </w:rPr>
              <w:t>序号</w:t>
            </w:r>
          </w:p>
        </w:tc>
        <w:tc>
          <w:tcPr>
            <w:tcW w:w="1042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完成时间</w:t>
            </w:r>
          </w:p>
        </w:tc>
        <w:tc>
          <w:tcPr>
            <w:tcW w:w="1965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最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终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成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果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名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/>
                <w:b/>
                <w:bCs/>
                <w:sz w:val="24"/>
              </w:rPr>
              <w:t>称</w:t>
            </w:r>
          </w:p>
        </w:tc>
        <w:tc>
          <w:tcPr>
            <w:tcW w:w="826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成果形式</w:t>
            </w:r>
          </w:p>
        </w:tc>
        <w:tc>
          <w:tcPr>
            <w:tcW w:w="752" w:type="pct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负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</w:rPr>
              <w:t>责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/>
                <w:b/>
                <w:bCs/>
                <w:sz w:val="24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412" w:type="pct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1042" w:type="pct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" w:name="PO_6_date9"/>
            <w:bookmarkEnd w:id="1"/>
          </w:p>
        </w:tc>
        <w:tc>
          <w:tcPr>
            <w:tcW w:w="1965" w:type="pct"/>
            <w:tcBorders>
              <w:top w:val="single" w:color="auto" w:sz="6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  <w:bookmarkStart w:id="24" w:name="_GoBack"/>
            <w:bookmarkEnd w:id="24"/>
            <w:bookmarkStart w:id="2" w:name="PO_6_subjectClass9"/>
            <w:bookmarkEnd w:id="2"/>
          </w:p>
        </w:tc>
        <w:tc>
          <w:tcPr>
            <w:tcW w:w="826" w:type="pct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3" w:name="PO_6_subjectType9"/>
            <w:bookmarkEnd w:id="3"/>
          </w:p>
        </w:tc>
        <w:tc>
          <w:tcPr>
            <w:tcW w:w="752" w:type="pct"/>
            <w:tcBorders>
              <w:top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4" w:name="PO_6_charger9"/>
            <w:bookmarkEnd w:id="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5" w:name="PO_6_date10"/>
            <w:bookmarkEnd w:id="5"/>
          </w:p>
        </w:tc>
        <w:tc>
          <w:tcPr>
            <w:tcW w:w="1965" w:type="pct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4"/>
              </w:rPr>
            </w:pPr>
            <w:bookmarkStart w:id="6" w:name="PO_6_subjectClass10"/>
            <w:bookmarkEnd w:id="6"/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bookmarkStart w:id="7" w:name="PO_6_subjectType10"/>
            <w:bookmarkEnd w:id="7"/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8" w:name="PO_6_charger10"/>
            <w:bookmarkEnd w:id="8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9" w:name="PO_seq11"/>
            <w:bookmarkEnd w:id="9"/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0" w:name="PO_6_date11"/>
            <w:bookmarkEnd w:id="10"/>
          </w:p>
        </w:tc>
        <w:tc>
          <w:tcPr>
            <w:tcW w:w="1965" w:type="pct"/>
            <w:vAlign w:val="center"/>
          </w:tcPr>
          <w:p>
            <w:pPr>
              <w:snapToGrid w:val="0"/>
              <w:spacing w:line="400" w:lineRule="exact"/>
              <w:rPr>
                <w:rFonts w:ascii="仿宋" w:hAnsi="仿宋" w:eastAsia="仿宋"/>
                <w:sz w:val="24"/>
              </w:rPr>
            </w:pPr>
            <w:bookmarkStart w:id="11" w:name="PO_6_subjectClass11"/>
            <w:bookmarkEnd w:id="11"/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2" w:name="PO_6_subjectType11"/>
            <w:bookmarkEnd w:id="12"/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bookmarkStart w:id="13" w:name="PO_6_charger11"/>
            <w:bookmarkEnd w:id="1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4" w:name="PO_seq12"/>
            <w:bookmarkEnd w:id="14"/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5" w:name="PO_6_date12"/>
            <w:bookmarkEnd w:id="15"/>
          </w:p>
        </w:tc>
        <w:tc>
          <w:tcPr>
            <w:tcW w:w="1965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6" w:name="PO_6_subjectClass12"/>
            <w:bookmarkEnd w:id="16"/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7" w:name="PO_6_subjectType12"/>
            <w:bookmarkEnd w:id="17"/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8" w:name="PO_6_charger12"/>
            <w:bookmarkEnd w:id="18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19" w:name="PO_seq13"/>
            <w:bookmarkEnd w:id="19"/>
            <w:r>
              <w:rPr>
                <w:rFonts w:ascii="仿宋" w:hAnsi="仿宋" w:eastAsia="仿宋"/>
                <w:sz w:val="24"/>
              </w:rPr>
              <w:t>5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20" w:name="PO_6_date13"/>
            <w:bookmarkEnd w:id="20"/>
          </w:p>
        </w:tc>
        <w:tc>
          <w:tcPr>
            <w:tcW w:w="1965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21" w:name="PO_6_subjectClass13"/>
            <w:bookmarkEnd w:id="21"/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22" w:name="PO_6_subjectType13"/>
            <w:bookmarkEnd w:id="22"/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bookmarkStart w:id="23" w:name="PO_6_charger13"/>
            <w:bookmarkEnd w:id="2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5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41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7</w:t>
            </w:r>
          </w:p>
        </w:tc>
        <w:tc>
          <w:tcPr>
            <w:tcW w:w="104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65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widowControl/>
        <w:spacing w:after="156" w:afterLines="50"/>
        <w:jc w:val="left"/>
      </w:pPr>
    </w:p>
    <w:p>
      <w:pPr>
        <w:widowControl/>
        <w:spacing w:after="156" w:afterLines="50"/>
        <w:jc w:val="left"/>
        <w:rPr>
          <w:rFonts w:hint="eastAsia" w:ascii="黑体" w:eastAsia="黑体"/>
          <w:sz w:val="24"/>
        </w:rPr>
      </w:pPr>
      <w:r>
        <w:rPr>
          <w:rFonts w:ascii="黑体" w:eastAsia="黑体"/>
          <w:sz w:val="24"/>
        </w:rPr>
        <w:t>五</w:t>
      </w:r>
      <w:r>
        <w:rPr>
          <w:rFonts w:hint="eastAsia" w:ascii="黑体" w:eastAsia="黑体"/>
          <w:sz w:val="24"/>
        </w:rPr>
        <w:t>、</w:t>
      </w:r>
      <w:r>
        <w:rPr>
          <w:rFonts w:hint="eastAsia" w:ascii="黑体" w:eastAsia="黑体"/>
          <w:sz w:val="24"/>
          <w:lang w:eastAsia="zh-CN"/>
        </w:rPr>
        <w:t>基层</w:t>
      </w:r>
      <w:r>
        <w:rPr>
          <w:rFonts w:hint="eastAsia" w:ascii="黑体" w:eastAsia="黑体"/>
          <w:sz w:val="24"/>
        </w:rPr>
        <w:t>职教社</w:t>
      </w:r>
      <w:r>
        <w:rPr>
          <w:rFonts w:hint="eastAsia" w:ascii="黑体" w:eastAsia="黑体"/>
          <w:sz w:val="24"/>
          <w:lang w:eastAsia="zh-CN"/>
        </w:rPr>
        <w:t>组织</w:t>
      </w:r>
      <w:r>
        <w:rPr>
          <w:rFonts w:hint="eastAsia" w:ascii="黑体" w:eastAsia="黑体"/>
          <w:sz w:val="24"/>
        </w:rPr>
        <w:t>意见</w:t>
      </w:r>
    </w:p>
    <w:tbl>
      <w:tblPr>
        <w:tblStyle w:val="7"/>
        <w:tblW w:w="4937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</w:trPr>
        <w:tc>
          <w:tcPr>
            <w:tcW w:w="5000" w:type="pct"/>
          </w:tcPr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  <w:r>
              <w:rPr>
                <w:rFonts w:ascii="楷体_GB2312" w:eastAsia="楷体_GB2312"/>
                <w:sz w:val="18"/>
                <w:szCs w:val="18"/>
              </w:rPr>
              <w:t xml:space="preserve">                                                            </w:t>
            </w:r>
          </w:p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</w:p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</w:rPr>
            </w:pPr>
          </w:p>
          <w:p>
            <w:pPr>
              <w:tabs>
                <w:tab w:val="left" w:pos="7508"/>
              </w:tabs>
              <w:spacing w:line="460" w:lineRule="exact"/>
              <w:ind w:firstLine="5880" w:firstLineChars="28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　</w:t>
            </w:r>
            <w:r>
              <w:rPr>
                <w:rFonts w:ascii="宋体"/>
              </w:rPr>
              <w:t xml:space="preserve"> </w:t>
            </w:r>
          </w:p>
          <w:p>
            <w:pPr>
              <w:tabs>
                <w:tab w:val="left" w:pos="7508"/>
              </w:tabs>
              <w:wordWrap w:val="0"/>
              <w:spacing w:line="460" w:lineRule="exact"/>
              <w:jc w:val="right"/>
              <w:rPr>
                <w:rFonts w:ascii="宋体"/>
              </w:rPr>
            </w:pPr>
            <w:r>
              <w:rPr>
                <w:rFonts w:hint="eastAsia" w:ascii="宋体"/>
                <w:lang w:eastAsia="zh-CN"/>
              </w:rPr>
              <w:t>（单位名称</w:t>
            </w:r>
            <w:r>
              <w:rPr>
                <w:rFonts w:hint="eastAsia" w:ascii="宋体"/>
                <w:lang w:val="en-US" w:eastAsia="zh-CN"/>
              </w:rPr>
              <w:t xml:space="preserve">  </w:t>
            </w:r>
            <w:r>
              <w:rPr>
                <w:rFonts w:hint="eastAsia" w:ascii="宋体"/>
                <w:lang w:eastAsia="zh-CN"/>
              </w:rPr>
              <w:t>盖章）</w:t>
            </w:r>
            <w:r>
              <w:rPr>
                <w:rFonts w:hint="eastAsia" w:ascii="宋体"/>
                <w:lang w:val="en-US" w:eastAsia="zh-CN"/>
              </w:rPr>
              <w:t xml:space="preserve">  </w:t>
            </w:r>
            <w:r>
              <w:rPr>
                <w:rFonts w:ascii="宋体"/>
              </w:rPr>
              <w:t xml:space="preserve">      </w:t>
            </w:r>
          </w:p>
          <w:p>
            <w:pPr>
              <w:tabs>
                <w:tab w:val="left" w:pos="7508"/>
              </w:tabs>
              <w:wordWrap w:val="0"/>
              <w:spacing w:line="460" w:lineRule="exact"/>
              <w:jc w:val="right"/>
              <w:rPr>
                <w:rFonts w:ascii="楷体_GB2312" w:eastAsia="楷体_GB2312"/>
              </w:rPr>
            </w:pPr>
            <w:r>
              <w:rPr>
                <w:rFonts w:hint="eastAsia" w:ascii="宋体"/>
              </w:rPr>
              <w:t>年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>月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日        </w:t>
            </w:r>
            <w:r>
              <w:rPr>
                <w:rFonts w:ascii="宋体"/>
              </w:rPr>
              <w:t xml:space="preserve"> </w:t>
            </w:r>
          </w:p>
        </w:tc>
      </w:tr>
    </w:tbl>
    <w:p>
      <w:pPr>
        <w:widowControl/>
        <w:jc w:val="left"/>
      </w:pPr>
    </w:p>
    <w:p>
      <w:pPr>
        <w:widowControl/>
        <w:spacing w:after="156" w:afterLines="50"/>
        <w:jc w:val="left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  <w:lang w:eastAsia="zh-CN"/>
        </w:rPr>
        <w:t>六</w:t>
      </w:r>
      <w:r>
        <w:rPr>
          <w:rFonts w:hint="eastAsia" w:ascii="黑体" w:eastAsia="黑体"/>
          <w:sz w:val="24"/>
        </w:rPr>
        <w:t>、上海中华职教社意见</w:t>
      </w:r>
    </w:p>
    <w:tbl>
      <w:tblPr>
        <w:tblStyle w:val="7"/>
        <w:tblW w:w="4937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0" w:hRule="atLeast"/>
        </w:trPr>
        <w:tc>
          <w:tcPr>
            <w:tcW w:w="5000" w:type="pct"/>
          </w:tcPr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  <w:r>
              <w:rPr>
                <w:rFonts w:ascii="楷体_GB2312" w:eastAsia="楷体_GB2312"/>
                <w:sz w:val="18"/>
                <w:szCs w:val="18"/>
              </w:rPr>
              <w:t xml:space="preserve">                                                            </w:t>
            </w:r>
          </w:p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</w:p>
          <w:p>
            <w:pPr>
              <w:spacing w:line="400" w:lineRule="exact"/>
              <w:jc w:val="left"/>
              <w:rPr>
                <w:rFonts w:ascii="楷体_GB2312" w:eastAsia="楷体_GB2312"/>
                <w:sz w:val="18"/>
                <w:szCs w:val="18"/>
              </w:rPr>
            </w:pPr>
          </w:p>
          <w:p>
            <w:pPr>
              <w:spacing w:line="460" w:lineRule="exact"/>
              <w:jc w:val="left"/>
              <w:rPr>
                <w:rFonts w:ascii="楷体_GB2312" w:eastAsia="楷体_GB2312"/>
              </w:rPr>
            </w:pPr>
          </w:p>
          <w:p>
            <w:pPr>
              <w:tabs>
                <w:tab w:val="left" w:pos="7508"/>
              </w:tabs>
              <w:spacing w:line="460" w:lineRule="exact"/>
              <w:ind w:firstLine="5880" w:firstLineChars="2800"/>
              <w:jc w:val="left"/>
              <w:rPr>
                <w:rFonts w:hint="eastAsia" w:ascii="宋体"/>
              </w:rPr>
            </w:pPr>
            <w:r>
              <w:rPr>
                <w:rFonts w:hint="eastAsia" w:ascii="宋体"/>
              </w:rPr>
              <w:t>　</w:t>
            </w:r>
            <w:r>
              <w:rPr>
                <w:rFonts w:ascii="宋体"/>
              </w:rPr>
              <w:t xml:space="preserve"> </w:t>
            </w:r>
          </w:p>
          <w:p>
            <w:pPr>
              <w:tabs>
                <w:tab w:val="left" w:pos="7508"/>
              </w:tabs>
              <w:wordWrap w:val="0"/>
              <w:spacing w:line="460" w:lineRule="exact"/>
              <w:jc w:val="right"/>
              <w:rPr>
                <w:rFonts w:ascii="宋体"/>
              </w:rPr>
            </w:pPr>
            <w:r>
              <w:rPr>
                <w:rFonts w:ascii="宋体"/>
              </w:rPr>
              <w:t xml:space="preserve"> 上海中华职业教育社       </w:t>
            </w:r>
          </w:p>
          <w:p>
            <w:pPr>
              <w:tabs>
                <w:tab w:val="left" w:pos="7508"/>
              </w:tabs>
              <w:wordWrap w:val="0"/>
              <w:spacing w:line="460" w:lineRule="exact"/>
              <w:jc w:val="right"/>
              <w:rPr>
                <w:rFonts w:ascii="楷体_GB2312" w:eastAsia="楷体_GB2312"/>
              </w:rPr>
            </w:pPr>
            <w:r>
              <w:rPr>
                <w:rFonts w:hint="eastAsia" w:ascii="宋体"/>
              </w:rPr>
              <w:t>年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>月</w:t>
            </w:r>
            <w:r>
              <w:rPr>
                <w:rFonts w:ascii="宋体"/>
              </w:rPr>
              <w:t xml:space="preserve">  </w:t>
            </w:r>
            <w:r>
              <w:rPr>
                <w:rFonts w:hint="eastAsia" w:ascii="宋体"/>
              </w:rPr>
              <w:t xml:space="preserve"> </w:t>
            </w:r>
            <w:r>
              <w:rPr>
                <w:rFonts w:ascii="宋体"/>
              </w:rPr>
              <w:t xml:space="preserve"> </w:t>
            </w:r>
            <w:r>
              <w:rPr>
                <w:rFonts w:hint="eastAsia" w:ascii="宋体"/>
              </w:rPr>
              <w:t xml:space="preserve">日        </w:t>
            </w:r>
            <w:r>
              <w:rPr>
                <w:rFonts w:ascii="宋体"/>
              </w:rPr>
              <w:t xml:space="preserve"> </w:t>
            </w:r>
          </w:p>
        </w:tc>
      </w:tr>
    </w:tbl>
    <w:p>
      <w:pPr>
        <w:widowControl/>
        <w:jc w:val="left"/>
        <w:rPr>
          <w:rFonts w:hint="eastAsia" w:ascii="楷体" w:eastAsia="楷体"/>
          <w:sz w:val="24"/>
          <w:szCs w:val="24"/>
        </w:rPr>
      </w:pPr>
    </w:p>
    <w:p>
      <w:pPr>
        <w:widowControl/>
        <w:jc w:val="left"/>
        <w:rPr>
          <w:rFonts w:hint="eastAsia" w:ascii="楷体" w:eastAsia="楷体"/>
          <w:sz w:val="24"/>
          <w:szCs w:val="24"/>
        </w:rPr>
      </w:pPr>
      <w:r>
        <w:rPr>
          <w:rFonts w:hint="eastAsia" w:ascii="楷体" w:eastAsia="楷体"/>
          <w:sz w:val="24"/>
          <w:szCs w:val="24"/>
        </w:rPr>
        <w:t>注：1.请于</w:t>
      </w:r>
      <w:r>
        <w:rPr>
          <w:rFonts w:hint="eastAsia" w:ascii="楷体" w:eastAsia="楷体"/>
          <w:sz w:val="24"/>
          <w:szCs w:val="24"/>
          <w:lang w:val="en-US" w:eastAsia="zh-CN"/>
        </w:rPr>
        <w:t>2026年3</w:t>
      </w:r>
      <w:r>
        <w:rPr>
          <w:rFonts w:hint="eastAsia" w:ascii="楷体" w:eastAsia="楷体"/>
          <w:sz w:val="24"/>
          <w:szCs w:val="24"/>
        </w:rPr>
        <w:t>月</w:t>
      </w:r>
      <w:r>
        <w:rPr>
          <w:rFonts w:hint="eastAsia" w:ascii="楷体" w:eastAsia="楷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楷体" w:eastAsia="楷体"/>
          <w:sz w:val="24"/>
          <w:szCs w:val="24"/>
        </w:rPr>
        <w:t>日前报送；2.课题</w:t>
      </w:r>
      <w:r>
        <w:rPr>
          <w:rFonts w:hint="eastAsia" w:ascii="楷体" w:eastAsia="楷体"/>
          <w:sz w:val="24"/>
          <w:szCs w:val="24"/>
          <w:lang w:eastAsia="zh-CN"/>
        </w:rPr>
        <w:t>论文提交</w:t>
      </w:r>
      <w:r>
        <w:rPr>
          <w:rFonts w:hint="eastAsia" w:ascii="楷体" w:eastAsia="楷体"/>
          <w:sz w:val="24"/>
          <w:szCs w:val="24"/>
        </w:rPr>
        <w:t>时间不晚于</w:t>
      </w:r>
      <w:r>
        <w:rPr>
          <w:rFonts w:hint="eastAsia" w:ascii="楷体" w:eastAsia="楷体"/>
          <w:sz w:val="24"/>
          <w:szCs w:val="24"/>
          <w:lang w:val="en-US" w:eastAsia="zh-CN"/>
        </w:rPr>
        <w:t>2026年</w:t>
      </w:r>
      <w:r>
        <w:rPr>
          <w:rFonts w:ascii="楷体" w:eastAsia="楷体"/>
          <w:sz w:val="24"/>
          <w:szCs w:val="24"/>
        </w:rPr>
        <w:t>9</w:t>
      </w:r>
      <w:r>
        <w:rPr>
          <w:rFonts w:hint="eastAsia" w:ascii="楷体" w:eastAsia="楷体"/>
          <w:sz w:val="24"/>
          <w:szCs w:val="24"/>
        </w:rPr>
        <w:t>月</w:t>
      </w:r>
      <w:r>
        <w:rPr>
          <w:rFonts w:ascii="楷体" w:eastAsia="楷体"/>
          <w:sz w:val="24"/>
          <w:szCs w:val="24"/>
        </w:rPr>
        <w:t>2</w:t>
      </w:r>
      <w:r>
        <w:rPr>
          <w:rFonts w:hint="eastAsia" w:ascii="楷体" w:eastAsia="楷体"/>
          <w:sz w:val="24"/>
          <w:szCs w:val="24"/>
        </w:rPr>
        <w:t>0日。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经典黑体简">
    <w:altName w:val="方正黑体_GBK"/>
    <w:panose1 w:val="02010609000101010101"/>
    <w:charset w:val="86"/>
    <w:family w:val="auto"/>
    <w:pitch w:val="default"/>
    <w:sig w:usb0="00000000" w:usb1="00000000" w:usb2="0000001E" w:usb3="00000000" w:csb0="2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田英章毛笔楷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康简仿宋">
    <w:panose1 w:val="02020409010101010101"/>
    <w:charset w:val="86"/>
    <w:family w:val="auto"/>
    <w:pitch w:val="default"/>
    <w:sig w:usb0="00000001" w:usb1="0801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90805" distR="9080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94" cy="1331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5pt;width:5.7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qosni9UAAAADAQAADwAA&#10;AAAAAAABACAAAAA4AAAAZHJzL2Rvd25yZXYueG1sUEsBAhQAFAAAAAgAh07iQGMmK4ADAgAA8wMA&#10;AA4AAAAAAAAAAQAgAAAAOgEAAGRycy9lMm9Eb2MueG1sUEsFBgAAAAAGAAYAWQEAAK8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1BD2DBF"/>
    <w:rsid w:val="3FDE730F"/>
    <w:rsid w:val="4A8CCE78"/>
    <w:rsid w:val="5D7B668A"/>
    <w:rsid w:val="63FD873D"/>
    <w:rsid w:val="65DF99C8"/>
    <w:rsid w:val="6FC744C2"/>
    <w:rsid w:val="73AFDFD5"/>
    <w:rsid w:val="7EBB3B80"/>
    <w:rsid w:val="7EEBC8A0"/>
    <w:rsid w:val="7EFFF608"/>
    <w:rsid w:val="BF393923"/>
    <w:rsid w:val="CD58C2BA"/>
    <w:rsid w:val="D3B9A9F8"/>
    <w:rsid w:val="DDAD484C"/>
    <w:rsid w:val="DE365E8E"/>
    <w:rsid w:val="DFEFAD7F"/>
    <w:rsid w:val="F4753896"/>
    <w:rsid w:val="FCF76C71"/>
    <w:rsid w:val="FDFDD7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392</Words>
  <Characters>405</Characters>
  <Lines>103</Lines>
  <Paragraphs>33</Paragraphs>
  <TotalTime>3</TotalTime>
  <ScaleCrop>false</ScaleCrop>
  <LinksUpToDate>false</LinksUpToDate>
  <CharactersWithSpaces>519</CharactersWithSpaces>
  <Application>WPS Office_12.8.2.15290_F1E327BC-269C-435d-A152-05C5408002CA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2020-03-22T07:22:00Z</dcterms:created>
  <dc:creator>admin</dc:creator>
  <cp:lastModifiedBy>lenovo</cp:lastModifiedBy>
  <cp:lastPrinted>2024-03-28T02:44:00Z</cp:lastPrinted>
  <dcterms:modified xsi:type="dcterms:W3CDTF">2026-02-09T15:52:41Z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A39BA9895826BD7F49928969FD77D332_43</vt:lpwstr>
  </property>
</Properties>
</file>