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4"/>
          <w:szCs w:val="32"/>
        </w:rPr>
      </w:pPr>
      <w:bookmarkStart w:id="0" w:name="_GoBack"/>
      <w:r>
        <w:rPr>
          <w:b/>
          <w:bCs/>
          <w:sz w:val="24"/>
          <w:szCs w:val="32"/>
        </w:rPr>
        <w:t>我校学子在第十三届“挑战杯”中国大学生创业计划竞赛全国决赛中荣获金奖</w:t>
      </w:r>
    </w:p>
    <w:bookmarkEnd w:id="0"/>
    <w:p>
      <w:pPr>
        <w:spacing w:line="360" w:lineRule="auto"/>
        <w:jc w:val="center"/>
        <w:rPr>
          <w:sz w:val="24"/>
          <w:szCs w:val="32"/>
        </w:rPr>
      </w:pPr>
      <w:r>
        <w:rPr>
          <w:sz w:val="24"/>
          <w:szCs w:val="32"/>
        </w:rPr>
        <w:t>挑战杯首金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sz w:val="24"/>
          <w:szCs w:val="32"/>
        </w:rPr>
        <w:t>3月17日至19日，第十三届“挑战杯”中国大学生创业计划竞赛全国决赛于北京理工大学举行终审答辩。我校翎空创新项目团队，作为全国唯一晋级现场决赛的中职团队，与高校学子同台竞赛，并以职业院校组别第一的好成绩成为挑战杯历史上首个获得国赛金奖的中职项目。</w:t>
      </w:r>
    </w:p>
    <w:p>
      <w:pPr>
        <w:spacing w:line="360" w:lineRule="auto"/>
        <w:jc w:val="center"/>
        <w:rPr>
          <w:sz w:val="24"/>
          <w:szCs w:val="32"/>
        </w:rPr>
      </w:pPr>
      <w:r>
        <w:rPr>
          <w:sz w:val="24"/>
          <w:szCs w:val="32"/>
        </w:rPr>
        <w:t>探索与拼搏</w:t>
      </w:r>
    </w:p>
    <w:p>
      <w:pPr>
        <w:spacing w:line="360" w:lineRule="auto"/>
        <w:jc w:val="center"/>
        <w:rPr>
          <w:sz w:val="24"/>
          <w:szCs w:val="32"/>
        </w:rPr>
      </w:pPr>
      <w:r>
        <w:rPr>
          <w:sz w:val="24"/>
          <w:szCs w:val="32"/>
        </w:rPr>
        <w:t>奋斗与汗水</w:t>
      </w:r>
    </w:p>
    <w:p>
      <w:pPr>
        <w:spacing w:line="360" w:lineRule="auto"/>
        <w:jc w:val="center"/>
        <w:rPr>
          <w:sz w:val="24"/>
          <w:szCs w:val="32"/>
        </w:rPr>
      </w:pPr>
      <w:r>
        <w:rPr>
          <w:sz w:val="24"/>
          <w:szCs w:val="32"/>
        </w:rPr>
        <w:t>都将化作难忘的记忆</w:t>
      </w:r>
    </w:p>
    <w:p>
      <w:pPr>
        <w:spacing w:line="360" w:lineRule="auto"/>
        <w:jc w:val="center"/>
        <w:rPr>
          <w:sz w:val="24"/>
          <w:szCs w:val="32"/>
        </w:rPr>
      </w:pPr>
      <w:r>
        <w:rPr>
          <w:sz w:val="24"/>
          <w:szCs w:val="32"/>
        </w:rPr>
        <w:t>在这一刻</w:t>
      </w:r>
    </w:p>
    <w:p>
      <w:pPr>
        <w:spacing w:line="360" w:lineRule="auto"/>
        <w:jc w:val="center"/>
        <w:rPr>
          <w:sz w:val="24"/>
          <w:szCs w:val="32"/>
        </w:rPr>
      </w:pPr>
      <w:r>
        <w:rPr>
          <w:sz w:val="24"/>
          <w:szCs w:val="32"/>
        </w:rPr>
        <w:t>青春让梦想闪耀光芒</w:t>
      </w:r>
    </w:p>
    <w:p>
      <w:pPr>
        <w:spacing w:line="360" w:lineRule="auto"/>
        <w:rPr>
          <w:sz w:val="24"/>
          <w:szCs w:val="32"/>
        </w:rPr>
      </w:pPr>
      <w:r>
        <w:rPr>
          <w:sz w:val="24"/>
          <w:szCs w:val="32"/>
        </w:rPr>
        <w:t>创业项目介绍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sz w:val="24"/>
          <w:szCs w:val="32"/>
        </w:rPr>
        <w:t>翎空文化科技（上海）有限公司就是一家以主机研发为科技目标，以教育培训培养新型人才与带动飞手转型就业，以创新拍摄服务改变整个特种拍摄细分领域的领先创业公司。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sz w:val="24"/>
          <w:szCs w:val="32"/>
        </w:rPr>
        <w:t>翎空创新以校内无人机社为起点，正是有着同样爱好的年轻人们，凭借着自己对航拍的热爱与对市场的敏锐观察力，发现影视、航拍行业的痛点，从而走在了一起，萌生创业想法。翎空创新的出现，实现了让电影机飞上天空的梦想，解决了移动组人员多、搭建烦、耗时大的问题，并降低了拍摄成本，让国内的特种拍摄进入了新的领域。</w:t>
      </w:r>
    </w:p>
    <w:p>
      <w:pPr>
        <w:spacing w:line="360" w:lineRule="auto"/>
        <w:rPr>
          <w:sz w:val="24"/>
          <w:szCs w:val="32"/>
        </w:rPr>
      </w:pPr>
      <w:r>
        <w:rPr>
          <w:sz w:val="24"/>
          <w:szCs w:val="32"/>
        </w:rPr>
        <w:t> </w:t>
      </w:r>
    </w:p>
    <w:p>
      <w:pPr>
        <w:spacing w:line="360" w:lineRule="auto"/>
        <w:jc w:val="center"/>
        <w:rPr>
          <w:sz w:val="24"/>
          <w:szCs w:val="32"/>
        </w:rPr>
      </w:pPr>
      <w:r>
        <w:rPr>
          <w:sz w:val="24"/>
          <w:szCs w:val="32"/>
        </w:rPr>
        <w:t>青春逢盛世，奋斗正当时</w:t>
      </w:r>
    </w:p>
    <w:p>
      <w:pPr>
        <w:spacing w:line="360" w:lineRule="auto"/>
        <w:jc w:val="center"/>
        <w:rPr>
          <w:sz w:val="24"/>
          <w:szCs w:val="32"/>
        </w:rPr>
      </w:pPr>
      <w:r>
        <w:rPr>
          <w:sz w:val="24"/>
          <w:szCs w:val="32"/>
        </w:rPr>
        <w:t>一届届建工学子</w:t>
      </w:r>
    </w:p>
    <w:p>
      <w:pPr>
        <w:spacing w:line="360" w:lineRule="auto"/>
        <w:jc w:val="center"/>
        <w:rPr>
          <w:sz w:val="24"/>
          <w:szCs w:val="32"/>
        </w:rPr>
      </w:pPr>
      <w:r>
        <w:rPr>
          <w:sz w:val="24"/>
          <w:szCs w:val="32"/>
        </w:rPr>
        <w:t>在创新创业中增长智慧才干</w:t>
      </w:r>
    </w:p>
    <w:p>
      <w:pPr>
        <w:spacing w:line="360" w:lineRule="auto"/>
        <w:jc w:val="center"/>
        <w:rPr>
          <w:sz w:val="24"/>
          <w:szCs w:val="32"/>
        </w:rPr>
      </w:pPr>
      <w:r>
        <w:rPr>
          <w:sz w:val="24"/>
          <w:szCs w:val="32"/>
        </w:rPr>
        <w:t>在艰苦奋斗中锤炼意志品质</w:t>
      </w:r>
    </w:p>
    <w:p>
      <w:pPr>
        <w:spacing w:line="360" w:lineRule="auto"/>
        <w:jc w:val="center"/>
        <w:rPr>
          <w:sz w:val="24"/>
          <w:szCs w:val="32"/>
        </w:rPr>
      </w:pPr>
      <w:r>
        <w:rPr>
          <w:sz w:val="24"/>
          <w:szCs w:val="32"/>
        </w:rPr>
        <w:t>诠释着勇担复兴大任</w:t>
      </w:r>
    </w:p>
    <w:p>
      <w:pPr>
        <w:spacing w:line="360" w:lineRule="auto"/>
        <w:jc w:val="center"/>
        <w:rPr>
          <w:sz w:val="24"/>
          <w:szCs w:val="32"/>
        </w:rPr>
      </w:pPr>
      <w:r>
        <w:rPr>
          <w:sz w:val="24"/>
          <w:szCs w:val="32"/>
        </w:rPr>
        <w:t>争当时代新人的执着追求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NDQ4OTE0OWM3MWU5MTFhNGQ3YTQ0NDZlMjlmOTUifQ=="/>
  </w:docVars>
  <w:rsids>
    <w:rsidRoot w:val="21376C49"/>
    <w:rsid w:val="21376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Words>
  <Characters>37</Characters>
  <Lines>0</Lines>
  <Paragraphs>0</Paragraphs>
  <TotalTime>1</TotalTime>
  <ScaleCrop>false</ScaleCrop>
  <LinksUpToDate>false</LinksUpToDate>
  <CharactersWithSpaces>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2023-08-01T09:47:00Z</dcterms:created>
  <dc:creator>Administrator</dc:creator>
  <cp:lastModifiedBy>Administrator</cp:lastModifiedBy>
  <dcterms:modified xsi:type="dcterms:W3CDTF">2023-08-01T09:48:58Z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37A1AAD4807043B698E44D1B52E18189_11</vt:lpwstr>
  </property>
</Properties>
</file>