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BFC4" w14:textId="1BB01DB4" w:rsidR="00743177" w:rsidRPr="00743177" w:rsidRDefault="00743177" w:rsidP="00743177">
      <w:pPr>
        <w:widowControl/>
        <w:shd w:val="clear" w:color="auto" w:fill="FCF8E3"/>
        <w:spacing w:line="300" w:lineRule="atLeast"/>
        <w:jc w:val="center"/>
        <w:outlineLvl w:val="3"/>
        <w:rPr>
          <w:rFonts w:ascii="inherit" w:eastAsia="黑体" w:hAnsi="inherit" w:cs="宋体" w:hint="eastAsia"/>
          <w:color w:val="C09853"/>
          <w:kern w:val="0"/>
          <w:sz w:val="26"/>
          <w:szCs w:val="26"/>
        </w:rPr>
      </w:pPr>
      <w:r w:rsidRPr="00743177">
        <w:rPr>
          <w:rFonts w:ascii="inherit" w:eastAsia="黑体" w:hAnsi="inherit" w:cs="宋体"/>
          <w:color w:val="C09853"/>
          <w:kern w:val="0"/>
          <w:sz w:val="26"/>
          <w:szCs w:val="26"/>
        </w:rPr>
        <w:t>朋辈互助，从</w:t>
      </w:r>
      <w:r w:rsidRPr="00743177">
        <w:rPr>
          <w:rFonts w:ascii="inherit" w:eastAsia="黑体" w:hAnsi="inherit" w:cs="宋体"/>
          <w:color w:val="C09853"/>
          <w:kern w:val="0"/>
          <w:sz w:val="26"/>
          <w:szCs w:val="26"/>
        </w:rPr>
        <w:t>“</w:t>
      </w:r>
      <w:r w:rsidRPr="00743177">
        <w:rPr>
          <w:rFonts w:ascii="inherit" w:eastAsia="黑体" w:hAnsi="inherit" w:cs="宋体"/>
          <w:color w:val="C09853"/>
          <w:kern w:val="0"/>
          <w:sz w:val="26"/>
          <w:szCs w:val="26"/>
        </w:rPr>
        <w:t>心</w:t>
      </w:r>
      <w:r w:rsidRPr="00743177">
        <w:rPr>
          <w:rFonts w:ascii="inherit" w:eastAsia="黑体" w:hAnsi="inherit" w:cs="宋体"/>
          <w:color w:val="C09853"/>
          <w:kern w:val="0"/>
          <w:sz w:val="26"/>
          <w:szCs w:val="26"/>
        </w:rPr>
        <w:t>”</w:t>
      </w:r>
      <w:r w:rsidRPr="00743177">
        <w:rPr>
          <w:rFonts w:ascii="inherit" w:eastAsia="黑体" w:hAnsi="inherit" w:cs="宋体"/>
          <w:color w:val="C09853"/>
          <w:kern w:val="0"/>
          <w:sz w:val="26"/>
          <w:szCs w:val="26"/>
        </w:rPr>
        <w:t>开始</w:t>
      </w:r>
      <w:r w:rsidRPr="00743177">
        <w:rPr>
          <w:rFonts w:ascii="inherit" w:eastAsia="黑体" w:hAnsi="inherit" w:cs="宋体"/>
          <w:color w:val="C09853"/>
          <w:kern w:val="0"/>
          <w:sz w:val="26"/>
          <w:szCs w:val="26"/>
        </w:rPr>
        <w:t>——</w:t>
      </w:r>
      <w:r w:rsidRPr="00743177">
        <w:rPr>
          <w:rFonts w:ascii="inherit" w:eastAsia="黑体" w:hAnsi="inherit" w:cs="宋体"/>
          <w:color w:val="C09853"/>
          <w:kern w:val="0"/>
          <w:sz w:val="26"/>
          <w:szCs w:val="26"/>
        </w:rPr>
        <w:t>学校召开新任心理委员任职座谈会</w:t>
      </w:r>
    </w:p>
    <w:p w14:paraId="4784B49E" w14:textId="77777777" w:rsidR="00743177" w:rsidRPr="00743177" w:rsidRDefault="00743177" w:rsidP="00743177">
      <w:pPr>
        <w:widowControl/>
        <w:spacing w:before="300" w:after="3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43177">
        <w:rPr>
          <w:rFonts w:ascii="宋体" w:eastAsia="宋体" w:hAnsi="宋体" w:cs="宋体"/>
          <w:kern w:val="0"/>
          <w:sz w:val="24"/>
          <w:szCs w:val="24"/>
        </w:rPr>
        <w:pict w14:anchorId="43C5D81A">
          <v:rect id="_x0000_i1025" style="width:0;height:1.5pt" o:hralign="center" o:hrstd="t" o:hrnoshade="t" o:hr="t" fillcolor="#333" stroked="f"/>
        </w:pict>
      </w:r>
    </w:p>
    <w:p w14:paraId="4911F953" w14:textId="77777777" w:rsidR="00743177" w:rsidRPr="00743177" w:rsidRDefault="00743177" w:rsidP="00743177">
      <w:pPr>
        <w:widowControl/>
        <w:spacing w:after="150"/>
        <w:ind w:firstLine="525"/>
        <w:jc w:val="left"/>
        <w:rPr>
          <w:rFonts w:ascii="仿宋" w:eastAsia="仿宋" w:hAnsi="仿宋" w:cs="宋体"/>
          <w:color w:val="000000"/>
          <w:kern w:val="0"/>
          <w:sz w:val="27"/>
          <w:szCs w:val="27"/>
        </w:rPr>
      </w:pPr>
      <w:r w:rsidRPr="00743177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10月26日中午，2022-2023学年班级心理委员任职座谈会在教学楼105室召开。会议由学生</w:t>
      </w:r>
      <w:proofErr w:type="gramStart"/>
      <w:r w:rsidRPr="00743177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科心理</w:t>
      </w:r>
      <w:proofErr w:type="gramEnd"/>
      <w:r w:rsidRPr="00743177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教师程子鑫主持，2022级新任心理委员参加了此次会议。</w:t>
      </w:r>
    </w:p>
    <w:p w14:paraId="5196BC85" w14:textId="11B682EF" w:rsidR="00743177" w:rsidRPr="00743177" w:rsidRDefault="00743177" w:rsidP="00743177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743177">
        <w:rPr>
          <w:rFonts w:ascii="仿宋" w:eastAsia="仿宋" w:hAnsi="仿宋" w:cs="宋体"/>
          <w:noProof/>
          <w:color w:val="000000"/>
          <w:kern w:val="0"/>
          <w:sz w:val="27"/>
          <w:szCs w:val="27"/>
        </w:rPr>
        <w:drawing>
          <wp:inline distT="0" distB="0" distL="0" distR="0" wp14:anchorId="180045F9" wp14:editId="09A4C8C2">
            <wp:extent cx="5274310" cy="3956685"/>
            <wp:effectExtent l="0" t="0" r="2540" b="5715"/>
            <wp:docPr id="156716103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B0C37" w14:textId="77777777" w:rsidR="00743177" w:rsidRPr="00743177" w:rsidRDefault="00743177" w:rsidP="00743177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743177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程子鑫老师为各位心理委员们介绍了心理健康的重要性，提出心理问题的认定方法，引导各位心理委员重视心理岗位的工作需求。</w:t>
      </w:r>
    </w:p>
    <w:p w14:paraId="6EA061E9" w14:textId="309B4DEB" w:rsidR="00743177" w:rsidRPr="00743177" w:rsidRDefault="00743177" w:rsidP="00743177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743177">
        <w:rPr>
          <w:rFonts w:ascii="仿宋" w:eastAsia="仿宋" w:hAnsi="仿宋" w:cs="宋体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 wp14:anchorId="5D8923D8" wp14:editId="79F46A34">
            <wp:extent cx="5274310" cy="3956685"/>
            <wp:effectExtent l="0" t="0" r="2540" b="5715"/>
            <wp:docPr id="13813837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90FDF" w14:textId="77777777" w:rsidR="00743177" w:rsidRPr="00743177" w:rsidRDefault="00743177" w:rsidP="00743177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743177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程老师从心理委员的设立背景、概念、角色要求为各位心理委员进行了角色解读，明确了岗位职责，包括协助教师开展心理健康活动、宣传普及心理知识、为同学提供倾听和心理支持。程老师通过列举具体的事例，帮助各班心理委员明晰自身所应承担的职责，坚守保密原则、价值中立原则、无条件接纳原则。</w:t>
      </w:r>
    </w:p>
    <w:p w14:paraId="3742AAF7" w14:textId="77777777" w:rsidR="00743177" w:rsidRPr="00743177" w:rsidRDefault="00743177" w:rsidP="00743177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743177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此次座谈会，旨在传递给学生更多心理知识，建立危机干预师生模式，为积极开展学校心理活动提供丰富的教育途径，让建校学子懂得悦纳自我、相信自我，共建安全健康校园。</w:t>
      </w:r>
    </w:p>
    <w:p w14:paraId="722D1396" w14:textId="77777777" w:rsidR="001F6FB7" w:rsidRPr="00743177" w:rsidRDefault="001F6FB7"/>
    <w:sectPr w:rsidR="001F6FB7" w:rsidRPr="00743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77"/>
    <w:rsid w:val="001F6FB7"/>
    <w:rsid w:val="0074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B0923"/>
  <w15:chartTrackingRefBased/>
  <w15:docId w15:val="{F11CC95B-E4A3-4859-BA8B-013AF3F7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74317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743177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431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545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5468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Zixin Cheng</dc:creator>
  <cp:keywords/>
  <dc:description/>
  <cp:lastModifiedBy>Zixin Cheng</cp:lastModifiedBy>
  <cp:revision>1</cp:revision>
  <dcterms:created xsi:type="dcterms:W3CDTF">2023-07-24T06:38:00Z</dcterms:created>
  <dcterms:modified xsi:type="dcterms:W3CDTF">2023-07-24T06:38:00Z</dcterms:modified>
</cp:coreProperties>
</file>