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96CC" w14:textId="12F34232" w:rsidR="007A76F6" w:rsidRPr="007A76F6" w:rsidRDefault="007A76F6" w:rsidP="007A76F6">
      <w:pPr>
        <w:widowControl/>
        <w:shd w:val="clear" w:color="auto" w:fill="FCF8E3"/>
        <w:spacing w:line="300" w:lineRule="atLeast"/>
        <w:jc w:val="center"/>
        <w:outlineLvl w:val="3"/>
        <w:rPr>
          <w:rFonts w:ascii="黑体" w:eastAsia="黑体" w:hAnsi="黑体" w:cs="宋体"/>
          <w:color w:val="C09853"/>
          <w:kern w:val="0"/>
          <w:szCs w:val="21"/>
        </w:rPr>
      </w:pPr>
      <w:r w:rsidRPr="007A76F6">
        <w:rPr>
          <w:rFonts w:ascii="inherit" w:eastAsia="黑体" w:hAnsi="inherit" w:cs="宋体"/>
          <w:color w:val="C09853"/>
          <w:kern w:val="0"/>
          <w:sz w:val="26"/>
          <w:szCs w:val="26"/>
        </w:rPr>
        <w:t>喜报：学校舞龙队获得第十届上海市学生龙文化全能赛二等奖、道德风尚奖</w:t>
      </w:r>
    </w:p>
    <w:p w14:paraId="3540E0CF" w14:textId="77777777" w:rsidR="007A76F6" w:rsidRPr="007A76F6" w:rsidRDefault="007A76F6" w:rsidP="007A76F6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A76F6">
        <w:rPr>
          <w:rFonts w:ascii="宋体" w:eastAsia="宋体" w:hAnsi="宋体" w:cs="宋体"/>
          <w:kern w:val="0"/>
          <w:sz w:val="24"/>
          <w:szCs w:val="24"/>
        </w:rPr>
        <w:pict w14:anchorId="7B6F3EEE">
          <v:rect id="_x0000_i1025" style="width:0;height:1.5pt" o:hralign="center" o:hrstd="t" o:hrnoshade="t" o:hr="t" fillcolor="#333" stroked="f"/>
        </w:pict>
      </w:r>
    </w:p>
    <w:p w14:paraId="14FD30BB" w14:textId="77777777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6月22日端午佳节，第十届上海市学生龙文化全能赛在</w:t>
      </w:r>
      <w:proofErr w:type="gramStart"/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东方绿舟开幕</w:t>
      </w:r>
      <w:proofErr w:type="gramEnd"/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。本届赛事包括龙狮赛、龙舟赛、</w:t>
      </w:r>
      <w:proofErr w:type="gramStart"/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风筝赛</w:t>
      </w:r>
      <w:proofErr w:type="gramEnd"/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共三个项目，共有来自全市16区114所学校的130支队伍，2696名队员参赛。经过激烈的角逐，我校荣获高中组舞龙自选套路二等奖，学校获得龙文化比赛道德风尚奖。</w:t>
      </w:r>
    </w:p>
    <w:p w14:paraId="50432D01" w14:textId="11640E2A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75CE1FE0" wp14:editId="0BF6AD53">
            <wp:extent cx="5274310" cy="3518535"/>
            <wp:effectExtent l="0" t="0" r="2540" b="5715"/>
            <wp:docPr id="15940751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6C9C" w14:textId="77777777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我校舞龙队报名高中组舞龙自选套路，在比赛中，队员们士气高扬，团结一心，沉着应战，展现出积极向上的精神风貌。他们身穿统一的队服，手持巨龙龙头，身体灵活，手舞足蹈，展现出一种独特的韵律感和气势。整个表演过程中，观众不停地发出阵</w:t>
      </w:r>
      <w:proofErr w:type="gramStart"/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阵</w:t>
      </w:r>
      <w:proofErr w:type="gramEnd"/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掌声和欢呼</w:t>
      </w:r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lastRenderedPageBreak/>
        <w:t>声，与舞龙队员一起感受着激情与活力。在高中组舞龙自选套路参赛项目中，11位运动员团结一致、全力以赴、充分发挥、积极展示。大家本着“相互学习、共同切磋、加强交流、友谊第一”的原则，赛出友谊、赛出风格、赛出水平，共建舞龙舞狮运动发展新态势。</w:t>
      </w:r>
    </w:p>
    <w:p w14:paraId="0FAD7012" w14:textId="4B35A260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 wp14:anchorId="7FA9D878" wp14:editId="7FB12DC4">
            <wp:extent cx="5274310" cy="3518535"/>
            <wp:effectExtent l="0" t="0" r="2540" b="5715"/>
            <wp:docPr id="7618991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1C63" w14:textId="77777777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本次舞龙比赛也是为了推广传统文化，鼓励广大青年更加深入地了解和接受传统文化，弘扬中华民族优秀文化，让更多人感受到舞龙文化的魅力和艺术价值。</w:t>
      </w:r>
    </w:p>
    <w:p w14:paraId="249ABE22" w14:textId="0776A234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31E27CCA" wp14:editId="2FF93BC4">
            <wp:extent cx="5274310" cy="3518535"/>
            <wp:effectExtent l="0" t="0" r="2540" b="5715"/>
            <wp:docPr id="1544875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F2B8" w14:textId="77777777" w:rsidR="007A76F6" w:rsidRPr="007A76F6" w:rsidRDefault="007A76F6" w:rsidP="007A76F6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7A76F6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在学校领导老师的激励与支持下，运动员们不懈努力，奋勇拼搏，展现了良好的技术水平和不屈不挠的运动精神。希望学校舞龙队继续努力，坚定文化自信，弘扬龙文化精神，传承中华传统文化，舞出“龙文化”，放飞“龙梦想”。</w:t>
      </w:r>
    </w:p>
    <w:p w14:paraId="0B99E720" w14:textId="77777777" w:rsidR="00B10377" w:rsidRPr="007A76F6" w:rsidRDefault="00B10377"/>
    <w:sectPr w:rsidR="00B10377" w:rsidRPr="007A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F6"/>
    <w:rsid w:val="007A76F6"/>
    <w:rsid w:val="00B1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1C27"/>
  <w15:chartTrackingRefBased/>
  <w15:docId w15:val="{857EFECF-DAC1-42E6-BA79-39A1E61A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A76F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A76F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7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740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18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2023-07-24T15:30:00Z</dcterms:created>
  <dcterms:modified xsi:type="dcterms:W3CDTF">2023-07-24T15:30:00Z</dcterms:modified>
</cp:coreProperties>
</file>