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ACF" w:rsidRDefault="00EA0ACF" w:rsidP="00EA0ACF">
      <w:pPr>
        <w:numPr>
          <w:ilvl w:val="0"/>
          <w:numId w:val="1"/>
        </w:numPr>
        <w:adjustRightInd w:val="0"/>
        <w:snapToGrid w:val="0"/>
        <w:spacing w:line="360" w:lineRule="auto"/>
        <w:jc w:val="left"/>
        <w:rPr>
          <w:rFonts w:ascii="宋体" w:hAnsi="宋体"/>
          <w:b/>
          <w:bCs/>
          <w:sz w:val="24"/>
          <w:szCs w:val="24"/>
        </w:rPr>
      </w:pPr>
      <w:r>
        <w:rPr>
          <w:rFonts w:ascii="宋体" w:hAnsi="宋体" w:hint="eastAsia"/>
          <w:b/>
          <w:bCs/>
          <w:sz w:val="24"/>
          <w:szCs w:val="24"/>
        </w:rPr>
        <w:t>青春战</w:t>
      </w:r>
      <w:proofErr w:type="gramStart"/>
      <w:r>
        <w:rPr>
          <w:rFonts w:ascii="宋体" w:hAnsi="宋体" w:hint="eastAsia"/>
          <w:b/>
          <w:bCs/>
          <w:sz w:val="24"/>
          <w:szCs w:val="24"/>
        </w:rPr>
        <w:t>疫</w:t>
      </w:r>
      <w:proofErr w:type="gramEnd"/>
      <w:r>
        <w:rPr>
          <w:rFonts w:ascii="宋体" w:hAnsi="宋体" w:hint="eastAsia"/>
          <w:b/>
          <w:bCs/>
          <w:sz w:val="24"/>
          <w:szCs w:val="24"/>
        </w:rPr>
        <w:t>勇担当，逐梦未来再启航</w:t>
      </w:r>
    </w:p>
    <w:p w:rsidR="00EA0ACF" w:rsidRDefault="00EA0ACF" w:rsidP="00EA0ACF">
      <w:pPr>
        <w:adjustRightInd w:val="0"/>
        <w:snapToGrid w:val="0"/>
        <w:spacing w:line="360" w:lineRule="auto"/>
        <w:ind w:left="420"/>
        <w:jc w:val="center"/>
        <w:rPr>
          <w:rFonts w:hint="eastAsia"/>
          <w:b/>
          <w:bCs/>
          <w:sz w:val="24"/>
          <w:szCs w:val="24"/>
        </w:rPr>
      </w:pPr>
      <w:r>
        <w:rPr>
          <w:rFonts w:ascii="宋体" w:hAnsi="宋体" w:hint="eastAsia"/>
          <w:b/>
          <w:bCs/>
          <w:sz w:val="24"/>
          <w:szCs w:val="24"/>
        </w:rPr>
        <w:t>——上海市建筑工程</w:t>
      </w:r>
      <w:bookmarkStart w:id="0" w:name="_GoBack"/>
      <w:r>
        <w:rPr>
          <w:rFonts w:ascii="宋体" w:hAnsi="宋体" w:hint="eastAsia"/>
          <w:b/>
          <w:bCs/>
          <w:sz w:val="24"/>
          <w:szCs w:val="24"/>
        </w:rPr>
        <w:t>学校2022届学生毕业典礼隆重举行！</w:t>
      </w:r>
    </w:p>
    <w:bookmarkEnd w:id="0"/>
    <w:p w:rsidR="00EA0ACF" w:rsidRDefault="00EA0ACF" w:rsidP="00EA0ACF">
      <w:pPr>
        <w:spacing w:line="360" w:lineRule="auto"/>
        <w:ind w:firstLineChars="200" w:firstLine="480"/>
        <w:jc w:val="left"/>
        <w:rPr>
          <w:rFonts w:ascii="宋体" w:hAnsi="宋体"/>
          <w:sz w:val="24"/>
          <w:szCs w:val="24"/>
        </w:rPr>
      </w:pPr>
      <w:r>
        <w:rPr>
          <w:rFonts w:ascii="宋体" w:hAnsi="宋体" w:hint="eastAsia"/>
          <w:sz w:val="24"/>
          <w:szCs w:val="24"/>
        </w:rPr>
        <w:t>栀子飘香，又逢一年毕业时。6月19日上午，“青春战</w:t>
      </w:r>
      <w:proofErr w:type="gramStart"/>
      <w:r>
        <w:rPr>
          <w:rFonts w:ascii="宋体" w:hAnsi="宋体" w:hint="eastAsia"/>
          <w:sz w:val="24"/>
          <w:szCs w:val="24"/>
        </w:rPr>
        <w:t>疫</w:t>
      </w:r>
      <w:proofErr w:type="gramEnd"/>
      <w:r>
        <w:rPr>
          <w:rFonts w:ascii="宋体" w:hAnsi="宋体" w:hint="eastAsia"/>
          <w:sz w:val="24"/>
          <w:szCs w:val="24"/>
        </w:rPr>
        <w:t>勇担当，逐梦未来再启航”上海市建筑工程学校2022届学生毕业典礼全程线上直播。校党政领导、各职能部门负责人、教学部负责人、全体班主任、教师代表、家长代表和毕业生们，共同在云端见证了这一重要时刻。</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典礼开始前，毕业视频mv带领大家回顾了中职三年的建校时光。三年的岁月，有军训场上的潇洒英姿，有文化课堂上的奋笔疾书，有专业实训时的技能</w:t>
      </w:r>
      <w:proofErr w:type="gramStart"/>
      <w:r>
        <w:rPr>
          <w:rFonts w:ascii="宋体" w:hAnsi="宋体" w:hint="eastAsia"/>
          <w:sz w:val="24"/>
          <w:szCs w:val="24"/>
        </w:rPr>
        <w:t>磨炼</w:t>
      </w:r>
      <w:proofErr w:type="gramEnd"/>
      <w:r>
        <w:rPr>
          <w:rFonts w:ascii="宋体" w:hAnsi="宋体" w:hint="eastAsia"/>
          <w:sz w:val="24"/>
          <w:szCs w:val="24"/>
        </w:rPr>
        <w:t>，也有体育竞赛时的王者风范。</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庄严肃穆的国歌奏唱完毕，2022届学生毕业典礼正式开始。</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noProof/>
          <w:sz w:val="24"/>
          <w:szCs w:val="24"/>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86000" cy="1295400"/>
            <wp:effectExtent l="0" t="0" r="0" b="0"/>
            <wp:wrapSquare wrapText="bothSides"/>
            <wp:docPr id="1" name="图片 1" descr="C:\Users\ADMINI~1\AppData\Local\Temp\ksohtml897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8972\wp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 w:val="24"/>
          <w:szCs w:val="24"/>
        </w:rPr>
        <w:t>校党委书记吕力为典礼致辞。吕书记表示，虽然疫情伴随着大家三年的学习生活，但建校人却在这场“大考”中取得了阶段性的胜利。她指出，作为伟大时代的青少年学生，注定是特殊而又不平凡的一代。吕书记对毕业生们提出殷切希冀，希望建校学子始终保持“千磨万击还</w:t>
      </w:r>
      <w:proofErr w:type="gramStart"/>
      <w:r>
        <w:rPr>
          <w:rFonts w:ascii="宋体" w:hAnsi="宋体" w:hint="eastAsia"/>
          <w:sz w:val="24"/>
          <w:szCs w:val="24"/>
        </w:rPr>
        <w:t>坚</w:t>
      </w:r>
      <w:proofErr w:type="gramEnd"/>
      <w:r>
        <w:rPr>
          <w:rFonts w:ascii="宋体" w:hAnsi="宋体" w:hint="eastAsia"/>
          <w:sz w:val="24"/>
          <w:szCs w:val="24"/>
        </w:rPr>
        <w:t>劲，任尔东西南北风”的身姿和魄力，战风雨、</w:t>
      </w:r>
      <w:proofErr w:type="gramStart"/>
      <w:r>
        <w:rPr>
          <w:rFonts w:ascii="宋体" w:hAnsi="宋体" w:hint="eastAsia"/>
          <w:sz w:val="24"/>
          <w:szCs w:val="24"/>
        </w:rPr>
        <w:t>砺</w:t>
      </w:r>
      <w:proofErr w:type="gramEnd"/>
      <w:r>
        <w:rPr>
          <w:rFonts w:ascii="宋体" w:hAnsi="宋体" w:hint="eastAsia"/>
          <w:sz w:val="24"/>
          <w:szCs w:val="24"/>
        </w:rPr>
        <w:t>青春，做坚贞坚定的爱国者，做无惧无畏的行进者，做求真求实的创新者，做自立自强的成功者。</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典礼上，校党委副书记、纪委书记周学军宣读2022届国家奖学金和学校优秀毕业生的决定。</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19工程造价（贯通）2班、上海市三好学生黄晓薇同学作为优秀毕业生代表发言。她表达了对建校三年来辛勤培养的感激之情，道出了全体毕业生们依依不舍的心声。其他毕业生代表也通过视频录制的形式，在云端讲述了自己对于母校的眷恋之情。</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2022届毕业生们向母校赠送出一份特别的礼物。他们运用专业技能，刻画出建校校门的倩影。同时，建校也为毕业生们准备了专属纪念品，包含纪念册、校徽、纪念帆布袋等。纪念品们将带着母校对大家未来的祝福，激励大家在人生道路上勇敢追梦。</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护理教学部丁超老师作为教师代表进行发言。丁老师真情流露，要求大家</w:t>
      </w:r>
      <w:r>
        <w:rPr>
          <w:rFonts w:ascii="宋体" w:hAnsi="宋体" w:hint="eastAsia"/>
          <w:sz w:val="24"/>
          <w:szCs w:val="24"/>
        </w:rPr>
        <w:lastRenderedPageBreak/>
        <w:t>作为新时代的中职毕业生，要自信自强，不断进取；与人为善，心存感恩；勿忘母校，情义无价。各教学</w:t>
      </w:r>
      <w:proofErr w:type="gramStart"/>
      <w:r>
        <w:rPr>
          <w:rFonts w:ascii="宋体" w:hAnsi="宋体" w:hint="eastAsia"/>
          <w:sz w:val="24"/>
          <w:szCs w:val="24"/>
        </w:rPr>
        <w:t>部教师</w:t>
      </w:r>
      <w:proofErr w:type="gramEnd"/>
      <w:r>
        <w:rPr>
          <w:rFonts w:ascii="宋体" w:hAnsi="宋体" w:hint="eastAsia"/>
          <w:sz w:val="24"/>
          <w:szCs w:val="24"/>
        </w:rPr>
        <w:t>代表们纷纷送上给毕业生们的祝福。建校学子们会带着老师的叮咛，在今后的道路上走稳、走好。</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2018届毕业生、现就职于上海建工四建集团第二工程公司的赵德龙作为校友代表进行发言。自三月份疫情爆发以来，赵德龙秉持“面对疫情严防死守，对生产经营绝不松懈”的建工抗</w:t>
      </w:r>
      <w:proofErr w:type="gramStart"/>
      <w:r>
        <w:rPr>
          <w:rFonts w:ascii="宋体" w:hAnsi="宋体" w:hint="eastAsia"/>
          <w:sz w:val="24"/>
          <w:szCs w:val="24"/>
        </w:rPr>
        <w:t>疫</w:t>
      </w:r>
      <w:proofErr w:type="gramEnd"/>
      <w:r>
        <w:rPr>
          <w:rFonts w:ascii="宋体" w:hAnsi="宋体" w:hint="eastAsia"/>
          <w:sz w:val="24"/>
          <w:szCs w:val="24"/>
        </w:rPr>
        <w:t>精神，逆行而上，展现出了建工人的职责与坚守。他</w:t>
      </w:r>
      <w:proofErr w:type="gramStart"/>
      <w:r>
        <w:rPr>
          <w:rFonts w:ascii="宋体" w:hAnsi="宋体" w:hint="eastAsia"/>
          <w:sz w:val="24"/>
          <w:szCs w:val="24"/>
        </w:rPr>
        <w:t>教导学</w:t>
      </w:r>
      <w:proofErr w:type="gramEnd"/>
      <w:r>
        <w:rPr>
          <w:rFonts w:ascii="宋体" w:hAnsi="宋体" w:hint="eastAsia"/>
          <w:sz w:val="24"/>
          <w:szCs w:val="24"/>
        </w:rPr>
        <w:t>弟学妹们，要志存高远，努力</w:t>
      </w:r>
      <w:proofErr w:type="gramStart"/>
      <w:r>
        <w:rPr>
          <w:rFonts w:ascii="宋体" w:hAnsi="宋体" w:hint="eastAsia"/>
          <w:sz w:val="24"/>
          <w:szCs w:val="24"/>
        </w:rPr>
        <w:t>践行</w:t>
      </w:r>
      <w:proofErr w:type="gramEnd"/>
      <w:r>
        <w:rPr>
          <w:rFonts w:ascii="宋体" w:hAnsi="宋体" w:hint="eastAsia"/>
          <w:sz w:val="24"/>
          <w:szCs w:val="24"/>
        </w:rPr>
        <w:t>劳模、工匠精神。在本次大上海保卫战中，还有很多优秀的建校毕业生们活跃在城市建设、管理、服务的第一线。他们纷纷发来视频，祝贺2022届建工学子毕业。</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典礼上播放了建校抗</w:t>
      </w:r>
      <w:proofErr w:type="gramStart"/>
      <w:r>
        <w:rPr>
          <w:rFonts w:ascii="宋体" w:hAnsi="宋体" w:hint="eastAsia"/>
          <w:sz w:val="24"/>
          <w:szCs w:val="24"/>
        </w:rPr>
        <w:t>疫</w:t>
      </w:r>
      <w:proofErr w:type="gramEnd"/>
      <w:r>
        <w:rPr>
          <w:rFonts w:ascii="宋体" w:hAnsi="宋体" w:hint="eastAsia"/>
          <w:sz w:val="24"/>
          <w:szCs w:val="24"/>
        </w:rPr>
        <w:t>视频《同心战疫，砥砺前行》。在本次上海疫情大考前，建校在近百天的封闭式管理中，领导深入一线靠前指挥，值班老师无私坚守倾情陪伴，留校学生积极配合同心抗</w:t>
      </w:r>
      <w:proofErr w:type="gramStart"/>
      <w:r>
        <w:rPr>
          <w:rFonts w:ascii="宋体" w:hAnsi="宋体" w:hint="eastAsia"/>
          <w:sz w:val="24"/>
          <w:szCs w:val="24"/>
        </w:rPr>
        <w:t>疫</w:t>
      </w:r>
      <w:proofErr w:type="gramEnd"/>
      <w:r>
        <w:rPr>
          <w:rFonts w:ascii="宋体" w:hAnsi="宋体" w:hint="eastAsia"/>
          <w:sz w:val="24"/>
          <w:szCs w:val="24"/>
        </w:rPr>
        <w:t>，共同护卫校园零感染，充分展现了疫情大考中建校人的担当。</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校长杨秀方进行毕业典礼讲话。她对2022届毕业生顺利毕业、开启人生的新篇章表示祝贺。杨校长深情回顾了同学们建校求学的不平凡的三年时光，与大家分享了三年里学校的发展变化、取得的成绩，肯定了同学们的成长和进步。身处伟大是时代，临近毕业，杨校长对2021届毕业生们提出了几点希望。一是要</w:t>
      </w:r>
      <w:proofErr w:type="gramStart"/>
      <w:r>
        <w:rPr>
          <w:rFonts w:ascii="宋体" w:hAnsi="宋体" w:hint="eastAsia"/>
          <w:sz w:val="24"/>
          <w:szCs w:val="24"/>
        </w:rPr>
        <w:t>心怀家</w:t>
      </w:r>
      <w:proofErr w:type="gramEnd"/>
      <w:r>
        <w:rPr>
          <w:rFonts w:ascii="宋体" w:hAnsi="宋体" w:hint="eastAsia"/>
          <w:sz w:val="24"/>
          <w:szCs w:val="24"/>
        </w:rPr>
        <w:t>国，做肩上有责、自信笃定的爱国者。亲历“两个一百年”交汇得到毕业生们，承载着光荣的时代使命。要在服务国家事业发展中实现人生价值。二是要坚守梦想，做心中有火、不负时代的奋斗者。身为建校人，要永葆奋斗姿态，拒绝“躺平”，把火热的青春投身到产业变革、文化传承和服务社会的广阔天地中去。三是要固守本真，做脚下有力、超越自我的实干者。在62年的办学历程中，学校历来重视对学生实践能力、动手能力的培养，为国家建筑行业输送了一大批优秀人才。大家要始终保持好奇心和求知欲，充分发挥专业优势和自身所长，</w:t>
      </w:r>
      <w:proofErr w:type="gramStart"/>
      <w:r>
        <w:rPr>
          <w:rFonts w:ascii="宋体" w:hAnsi="宋体" w:hint="eastAsia"/>
          <w:sz w:val="24"/>
          <w:szCs w:val="24"/>
        </w:rPr>
        <w:t>恪尽职业操守</w:t>
      </w:r>
      <w:proofErr w:type="gramEnd"/>
      <w:r>
        <w:rPr>
          <w:rFonts w:ascii="宋体" w:hAnsi="宋体" w:hint="eastAsia"/>
          <w:sz w:val="24"/>
          <w:szCs w:val="24"/>
        </w:rPr>
        <w:t>，</w:t>
      </w:r>
      <w:proofErr w:type="gramStart"/>
      <w:r>
        <w:rPr>
          <w:rFonts w:ascii="宋体" w:hAnsi="宋体" w:hint="eastAsia"/>
          <w:sz w:val="24"/>
          <w:szCs w:val="24"/>
        </w:rPr>
        <w:t>践行</w:t>
      </w:r>
      <w:proofErr w:type="gramEnd"/>
      <w:r>
        <w:rPr>
          <w:rFonts w:ascii="宋体" w:hAnsi="宋体" w:hint="eastAsia"/>
          <w:sz w:val="24"/>
          <w:szCs w:val="24"/>
        </w:rPr>
        <w:t>工匠精神，不断开辟人生新境界。</w:t>
      </w:r>
    </w:p>
    <w:p w:rsid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随着屏幕中的抗</w:t>
      </w:r>
      <w:proofErr w:type="gramStart"/>
      <w:r>
        <w:rPr>
          <w:rFonts w:ascii="宋体" w:hAnsi="宋体" w:hint="eastAsia"/>
          <w:sz w:val="24"/>
          <w:szCs w:val="24"/>
        </w:rPr>
        <w:t>疫</w:t>
      </w:r>
      <w:proofErr w:type="gramEnd"/>
      <w:r>
        <w:rPr>
          <w:rFonts w:ascii="宋体" w:hAnsi="宋体" w:hint="eastAsia"/>
          <w:sz w:val="24"/>
          <w:szCs w:val="24"/>
        </w:rPr>
        <w:t>场景和优美的歌声美轮美奂地呈现，毕业典礼在《青春战疫勇担当，筑梦未来再启航》的手舞表演中落下帷幕。</w:t>
      </w:r>
    </w:p>
    <w:p w:rsidR="00EA0ACF" w:rsidRPr="00EA0ACF" w:rsidRDefault="00EA0ACF" w:rsidP="00EA0ACF">
      <w:pPr>
        <w:spacing w:line="360" w:lineRule="auto"/>
        <w:ind w:firstLineChars="200" w:firstLine="480"/>
        <w:jc w:val="left"/>
        <w:rPr>
          <w:rFonts w:ascii="宋体" w:hAnsi="宋体" w:hint="eastAsia"/>
          <w:sz w:val="24"/>
          <w:szCs w:val="24"/>
        </w:rPr>
      </w:pPr>
      <w:r>
        <w:rPr>
          <w:rFonts w:ascii="宋体" w:hAnsi="宋体" w:hint="eastAsia"/>
          <w:sz w:val="24"/>
          <w:szCs w:val="24"/>
        </w:rPr>
        <w:t>毕业生们把母校的殷切寄语和谆谆教诲化作今后不断前行的动力，献礼共青团的百年峥嵘路，共同迎接党的二十大召开。青春战</w:t>
      </w:r>
      <w:proofErr w:type="gramStart"/>
      <w:r>
        <w:rPr>
          <w:rFonts w:ascii="宋体" w:hAnsi="宋体" w:hint="eastAsia"/>
          <w:sz w:val="24"/>
          <w:szCs w:val="24"/>
        </w:rPr>
        <w:t>疫</w:t>
      </w:r>
      <w:proofErr w:type="gramEnd"/>
      <w:r>
        <w:rPr>
          <w:rFonts w:ascii="宋体" w:hAnsi="宋体" w:hint="eastAsia"/>
          <w:sz w:val="24"/>
          <w:szCs w:val="24"/>
        </w:rPr>
        <w:t>勇担当，逐梦未来再</w:t>
      </w:r>
      <w:r>
        <w:rPr>
          <w:rFonts w:ascii="宋体" w:hAnsi="宋体" w:hint="eastAsia"/>
          <w:sz w:val="24"/>
          <w:szCs w:val="24"/>
        </w:rPr>
        <w:lastRenderedPageBreak/>
        <w:t xml:space="preserve">启航！      </w:t>
      </w:r>
    </w:p>
    <w:p w:rsidR="004E4E19" w:rsidRDefault="004E4E19"/>
    <w:sectPr w:rsidR="004E4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91E41"/>
    <w:multiLevelType w:val="multilevel"/>
    <w:tmpl w:val="B56EC23A"/>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ACF"/>
    <w:rsid w:val="004E4E19"/>
    <w:rsid w:val="00EA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7427"/>
  <w15:chartTrackingRefBased/>
  <w15:docId w15:val="{E70A683D-9F8C-4314-92E9-2C1FD4F7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AC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5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1463</Characters>
  <Application>Microsoft Office Word</Application>
  <DocSecurity>0</DocSecurity>
  <Lines>12</Lines>
  <Paragraphs>3</Paragraphs>
  <ScaleCrop>false</ScaleCrop>
  <Company>Microsoft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2023-07-26T08:07:00Z</dcterms:created>
  <dcterms:modified xsi:type="dcterms:W3CDTF">2023-07-26T08:07:00Z</dcterms:modified>
</cp:coreProperties>
</file>