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2B" w:rsidRPr="00D21F2B" w:rsidRDefault="00D21F2B" w:rsidP="00D21F2B">
      <w:pPr>
        <w:jc w:val="center"/>
        <w:rPr>
          <w:b/>
        </w:rPr>
      </w:pPr>
      <w:bookmarkStart w:id="0" w:name="_GoBack"/>
      <w:r w:rsidRPr="00D21F2B">
        <w:rPr>
          <w:rFonts w:hint="eastAsia"/>
          <w:b/>
        </w:rPr>
        <w:t>学校组织开展</w:t>
      </w:r>
      <w:r w:rsidRPr="00D21F2B">
        <w:rPr>
          <w:rFonts w:hint="eastAsia"/>
          <w:b/>
        </w:rPr>
        <w:t>2023</w:t>
      </w:r>
      <w:r w:rsidRPr="00D21F2B">
        <w:rPr>
          <w:rFonts w:hint="eastAsia"/>
          <w:b/>
        </w:rPr>
        <w:t>年学校廉洁教育系列活动</w:t>
      </w:r>
    </w:p>
    <w:bookmarkEnd w:id="0"/>
    <w:p w:rsidR="00D21F2B" w:rsidRDefault="00D21F2B" w:rsidP="00D21F2B">
      <w:pPr>
        <w:ind w:firstLineChars="200" w:firstLine="420"/>
        <w:rPr>
          <w:rFonts w:hint="eastAsia"/>
        </w:rPr>
      </w:pPr>
      <w:r>
        <w:rPr>
          <w:rFonts w:hint="eastAsia"/>
        </w:rPr>
        <w:t>为深入学习贯彻党的二十大精神，贯彻落实党中央《关于加强新时代廉洁文化建设的意见》，根据《教育部办公厅关于举办第八届高校廉洁教育系列活动的通知》、《关于开展</w:t>
      </w:r>
      <w:r>
        <w:rPr>
          <w:rFonts w:hint="eastAsia"/>
        </w:rPr>
        <w:t>2023</w:t>
      </w:r>
      <w:r>
        <w:rPr>
          <w:rFonts w:hint="eastAsia"/>
        </w:rPr>
        <w:t>年上海高校廉洁教育系列活动的通知》的要求，学校于近期组织开展</w:t>
      </w:r>
      <w:r>
        <w:rPr>
          <w:rFonts w:hint="eastAsia"/>
        </w:rPr>
        <w:t>2023</w:t>
      </w:r>
      <w:r>
        <w:rPr>
          <w:rFonts w:hint="eastAsia"/>
        </w:rPr>
        <w:t>年学校廉洁教育系列活动。</w:t>
      </w:r>
    </w:p>
    <w:p w:rsidR="00D21F2B" w:rsidRDefault="00D21F2B" w:rsidP="00D21F2B">
      <w:pPr>
        <w:ind w:firstLineChars="200" w:firstLine="420"/>
        <w:rPr>
          <w:rFonts w:hint="eastAsia"/>
        </w:rPr>
      </w:pPr>
      <w:r>
        <w:rPr>
          <w:rFonts w:hint="eastAsia"/>
        </w:rPr>
        <w:t>本次活动以“廉洁润初心</w:t>
      </w:r>
      <w:r>
        <w:rPr>
          <w:rFonts w:hint="eastAsia"/>
        </w:rPr>
        <w:t xml:space="preserve"> </w:t>
      </w:r>
      <w:r>
        <w:rPr>
          <w:rFonts w:hint="eastAsia"/>
        </w:rPr>
        <w:t>铸魂担使命”为主题，要求全校师生结合学校实际，围绕推动党员领导干部廉洁从政、教师廉洁育人、学生廉洁养成，以知识问答、作品征集和案例展示三种形式展现学校廉洁教育的做法与成效。活动通知下发后，得到了全体师生的广泛参与。</w:t>
      </w:r>
    </w:p>
    <w:p w:rsidR="00797F74" w:rsidRPr="00A464E6" w:rsidRDefault="00D21F2B" w:rsidP="00D21F2B">
      <w:pPr>
        <w:ind w:firstLineChars="200" w:firstLine="420"/>
      </w:pPr>
      <w:r>
        <w:rPr>
          <w:rFonts w:hint="eastAsia"/>
        </w:rPr>
        <w:t>学校将以本次活动为契机，积极做好廉洁教育工作，引导全校师生进一步夯实清正廉洁思想根基、厚植廉洁奉公文化基础、培养廉洁自律道德操守、弘扬崇廉拒腐社会风尚，不断增强廉洁治校、廉洁从教、廉洁育人、廉洁修身意识。</w:t>
      </w:r>
    </w:p>
    <w:sectPr w:rsidR="00797F74" w:rsidRPr="00A46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04" w:rsidRDefault="00E00604" w:rsidP="00B12403">
      <w:r>
        <w:separator/>
      </w:r>
    </w:p>
  </w:endnote>
  <w:endnote w:type="continuationSeparator" w:id="0">
    <w:p w:rsidR="00E00604" w:rsidRDefault="00E00604" w:rsidP="00B1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04" w:rsidRDefault="00E00604" w:rsidP="00B12403">
      <w:r>
        <w:separator/>
      </w:r>
    </w:p>
  </w:footnote>
  <w:footnote w:type="continuationSeparator" w:id="0">
    <w:p w:rsidR="00E00604" w:rsidRDefault="00E00604" w:rsidP="00B12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59"/>
    <w:rsid w:val="00037F59"/>
    <w:rsid w:val="00797F74"/>
    <w:rsid w:val="007D3B40"/>
    <w:rsid w:val="00A464E6"/>
    <w:rsid w:val="00B12403"/>
    <w:rsid w:val="00D21F2B"/>
    <w:rsid w:val="00E0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30AED9-D55B-4302-9BDD-0755C3EA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B4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12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24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2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24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HP Inc.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46556</dc:creator>
  <cp:keywords/>
  <dc:description/>
  <cp:lastModifiedBy>46556</cp:lastModifiedBy>
  <cp:revision>2</cp:revision>
  <dcterms:created xsi:type="dcterms:W3CDTF">2023-08-28T13:58:00Z</dcterms:created>
  <dcterms:modified xsi:type="dcterms:W3CDTF">2023-08-28T13:58:00Z</dcterms:modified>
</cp:coreProperties>
</file>