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24" w:rsidRPr="00E81EAD" w:rsidRDefault="00FF5C24" w:rsidP="00E81EAD">
      <w:pPr>
        <w:pStyle w:val="1"/>
        <w:jc w:val="center"/>
      </w:pPr>
      <w:r w:rsidRPr="00F06013">
        <w:rPr>
          <w:rFonts w:hint="eastAsia"/>
        </w:rPr>
        <w:t>学校门户网站管理办法</w:t>
      </w:r>
    </w:p>
    <w:p w:rsidR="00FF5C24" w:rsidRPr="00E81EAD" w:rsidRDefault="00FF5C24" w:rsidP="001D1C6B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为进一步加强学校网站的管理和维护，确保学校网站能及时更新并安全可靠运行，充分发挥学校网站在学校各项工作中的实际作用，规范网络管理人员的行为和工作职责，结合工作实际，特制定本办法。</w:t>
      </w:r>
    </w:p>
    <w:p w:rsidR="00FF5C24" w:rsidRPr="00E81EAD" w:rsidRDefault="00FF5C24" w:rsidP="00FF5C24">
      <w:pPr>
        <w:widowControl/>
        <w:shd w:val="clear" w:color="auto" w:fill="FFFFFF"/>
        <w:spacing w:line="360" w:lineRule="auto"/>
        <w:jc w:val="left"/>
        <w:rPr>
          <w:rStyle w:val="a4"/>
          <w:rFonts w:ascii="宋体" w:eastAsia="宋体" w:hAnsi="宋体"/>
          <w:sz w:val="28"/>
          <w:szCs w:val="28"/>
        </w:rPr>
      </w:pPr>
      <w:r w:rsidRPr="00E81EAD">
        <w:rPr>
          <w:rStyle w:val="a4"/>
          <w:rFonts w:ascii="宋体" w:eastAsia="宋体" w:hAnsi="宋体" w:hint="eastAsia"/>
          <w:sz w:val="28"/>
          <w:szCs w:val="28"/>
        </w:rPr>
        <w:t>一、信息采集</w:t>
      </w:r>
    </w:p>
    <w:p w:rsidR="00FF5C24" w:rsidRPr="00E81EAD" w:rsidRDefault="00FF5C24" w:rsidP="00FF5C2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545454"/>
          <w:kern w:val="0"/>
          <w:sz w:val="28"/>
          <w:szCs w:val="28"/>
        </w:rPr>
      </w:pPr>
      <w:r w:rsidRPr="00E81EAD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１．采集的信息应具有较强的时效性和真实性，符合国家关于信息网络管理和信息安全管理的有关规定，不得违反党的方针政策和国家法律法规。 </w:t>
      </w:r>
    </w:p>
    <w:p w:rsidR="00FF5C24" w:rsidRPr="00E81EAD" w:rsidRDefault="00FF5C24" w:rsidP="00FF5C2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545454"/>
          <w:kern w:val="0"/>
          <w:sz w:val="28"/>
          <w:szCs w:val="28"/>
        </w:rPr>
      </w:pPr>
      <w:r w:rsidRPr="00E81EAD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２．各部门原则上按“业务对口、栏目对口”进行信息采集工作。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二、信息发布内容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总原则：遵循积极、健康、向上，准确、及时地反映各项工作最新动态。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1、由学校主办或承办的各类活动；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2、由各处</w:t>
      </w:r>
      <w:proofErr w:type="gramStart"/>
      <w:r w:rsidRPr="00E81EAD">
        <w:rPr>
          <w:rFonts w:hint="eastAsia"/>
          <w:color w:val="545454"/>
          <w:sz w:val="28"/>
          <w:szCs w:val="28"/>
        </w:rPr>
        <w:t>室主办</w:t>
      </w:r>
      <w:proofErr w:type="gramEnd"/>
      <w:r w:rsidRPr="00E81EAD">
        <w:rPr>
          <w:rFonts w:hint="eastAsia"/>
          <w:color w:val="545454"/>
          <w:sz w:val="28"/>
          <w:szCs w:val="28"/>
        </w:rPr>
        <w:t>或承办的教育教学活动；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3、校园活动状况及学校发展动态；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4、学校可共享的文件信息。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三、信息发布程序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1、反映学校重大事项信息稿件由学校办公室负责安排组织与提供，并经校长同意，办公室审核后方可发布。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2、各科室提供的信息，由各处室负责人组织撰写文稿，并经处室负责人或校长同意、办公室审核后方可发布。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lastRenderedPageBreak/>
        <w:t>四、撰稿者职责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1、收集信息：通过多种形式及时、准确、全面地收集信息。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2、筛选整理信息：对信息进行加工整理，形成电子文档。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3、上报信息：通过自己拥有的权限登录校网站，进入相应的</w:t>
      </w:r>
      <w:proofErr w:type="gramStart"/>
      <w:r w:rsidRPr="00E81EAD">
        <w:rPr>
          <w:rFonts w:hint="eastAsia"/>
          <w:color w:val="545454"/>
          <w:sz w:val="28"/>
          <w:szCs w:val="28"/>
        </w:rPr>
        <w:t>版块</w:t>
      </w:r>
      <w:proofErr w:type="gramEnd"/>
      <w:r w:rsidRPr="00E81EAD">
        <w:rPr>
          <w:rFonts w:hint="eastAsia"/>
          <w:color w:val="545454"/>
          <w:sz w:val="28"/>
          <w:szCs w:val="28"/>
        </w:rPr>
        <w:t>进行电子信息输入，输入后自动进入审核程序。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五、信息发布时间</w:t>
      </w:r>
    </w:p>
    <w:p w:rsidR="00FF5C24" w:rsidRPr="00E81EAD" w:rsidRDefault="00FF5C24" w:rsidP="001D1C6B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信息原则上在1个工作日内发布。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六、安全要求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1、提高安全意识，加强权限管理，操作人员发布信息后要及时取消登录。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2、全体教师要认真学习《计算机信息网络国际互联网安全保护管理办法》</w:t>
      </w:r>
      <w:bookmarkStart w:id="0" w:name="_GoBack"/>
      <w:bookmarkEnd w:id="0"/>
      <w:r w:rsidRPr="00E81EAD">
        <w:rPr>
          <w:rFonts w:hint="eastAsia"/>
          <w:color w:val="545454"/>
          <w:sz w:val="28"/>
          <w:szCs w:val="28"/>
        </w:rPr>
        <w:t>，提高教师维护网络安全的警惕性和自觉性。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3、发布的信息必须符合国家法律和法规，不得含有下列内容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①违反宪法所确定的基本原则：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②危害国家安全，泄露国家秘密，煽动颠覆国家政权，破坏国家统一：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③损害国家的荣誉和利益；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④煽动民族仇恨、民族歧视，破坏民族团结；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⑤破坏国家宗教政策，宣扬邪教，宣扬封建迷信；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⑥散布谣言，编造和传播假新闻，扰乱社会秩序，破坏社会稳定；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⑦散布淫秽、色情、赌博、暴力、恐怖或者教唆犯罪；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⑧侮辱或者诽谤他人，侵害他人合法权益；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⑨法律、法规禁止的其他内容。</w:t>
      </w:r>
    </w:p>
    <w:p w:rsidR="00A8202B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lastRenderedPageBreak/>
        <w:t>4、接受并配合公安机关的安全监督、检查和指导，如实向公安机关提供有关安全保护的信息、资料及数据文件，协助公安机关查处通过国际联网的计算机信息网络的违法犯罪行为。</w:t>
      </w:r>
    </w:p>
    <w:p w:rsidR="0087511A" w:rsidRPr="00E81EAD" w:rsidRDefault="00FD6374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5、技术网管对学校网站的各种登录和密码统一管理，注意安全保密。</w:t>
      </w:r>
    </w:p>
    <w:p w:rsidR="0087511A" w:rsidRPr="00E81EAD" w:rsidRDefault="0087511A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七、附则</w:t>
      </w:r>
    </w:p>
    <w:p w:rsidR="0087511A" w:rsidRPr="00E81EAD" w:rsidRDefault="0087511A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1、本办法由学校网站管理小组负责解释。</w:t>
      </w:r>
    </w:p>
    <w:p w:rsidR="0087511A" w:rsidRDefault="0087511A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2、本办法自发布之日起执行。</w:t>
      </w:r>
    </w:p>
    <w:p w:rsidR="00A2202E" w:rsidRDefault="00A2202E" w:rsidP="00A2202E">
      <w:pPr>
        <w:pStyle w:val="reader-word-layer"/>
        <w:shd w:val="clear" w:color="auto" w:fill="FFFFFF"/>
        <w:spacing w:before="0" w:beforeAutospacing="0" w:after="0" w:afterAutospacing="0" w:line="360" w:lineRule="auto"/>
        <w:jc w:val="right"/>
        <w:rPr>
          <w:color w:val="545454"/>
          <w:sz w:val="28"/>
          <w:szCs w:val="28"/>
        </w:rPr>
      </w:pPr>
    </w:p>
    <w:p w:rsidR="00A2202E" w:rsidRDefault="00A2202E" w:rsidP="00A2202E">
      <w:pPr>
        <w:pStyle w:val="reader-word-layer"/>
        <w:shd w:val="clear" w:color="auto" w:fill="FFFFFF"/>
        <w:spacing w:before="0" w:beforeAutospacing="0" w:after="0" w:afterAutospacing="0" w:line="360" w:lineRule="auto"/>
        <w:jc w:val="right"/>
        <w:rPr>
          <w:color w:val="545454"/>
          <w:sz w:val="28"/>
          <w:szCs w:val="28"/>
        </w:rPr>
      </w:pPr>
      <w:r>
        <w:rPr>
          <w:rFonts w:hint="eastAsia"/>
          <w:color w:val="545454"/>
          <w:sz w:val="28"/>
          <w:szCs w:val="28"/>
        </w:rPr>
        <w:t>上海市建筑工程学校</w:t>
      </w:r>
    </w:p>
    <w:p w:rsidR="00A2202E" w:rsidRPr="00A2202E" w:rsidRDefault="00DC3E2A" w:rsidP="00A2202E">
      <w:pPr>
        <w:pStyle w:val="reader-word-layer"/>
        <w:shd w:val="clear" w:color="auto" w:fill="FFFFFF"/>
        <w:spacing w:before="0" w:beforeAutospacing="0" w:after="0" w:afterAutospacing="0" w:line="360" w:lineRule="auto"/>
        <w:jc w:val="right"/>
        <w:rPr>
          <w:color w:val="545454"/>
          <w:sz w:val="28"/>
          <w:szCs w:val="28"/>
        </w:rPr>
      </w:pPr>
      <w:r>
        <w:rPr>
          <w:rFonts w:hint="eastAsia"/>
          <w:color w:val="545454"/>
          <w:sz w:val="28"/>
          <w:szCs w:val="28"/>
        </w:rPr>
        <w:t>二〇一八</w:t>
      </w:r>
      <w:r w:rsidR="00A2202E">
        <w:rPr>
          <w:rFonts w:hint="eastAsia"/>
          <w:color w:val="545454"/>
          <w:sz w:val="28"/>
          <w:szCs w:val="28"/>
        </w:rPr>
        <w:t>年六月一日</w:t>
      </w:r>
    </w:p>
    <w:p w:rsidR="00FD6374" w:rsidRPr="00E81EAD" w:rsidRDefault="00FD6374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 </w:t>
      </w:r>
    </w:p>
    <w:p w:rsidR="00FD6374" w:rsidRPr="00955BF2" w:rsidRDefault="00FD637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</w:rPr>
      </w:pPr>
    </w:p>
    <w:sectPr w:rsidR="00FD6374" w:rsidRPr="0095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3F"/>
    <w:rsid w:val="001D1C6B"/>
    <w:rsid w:val="0087511A"/>
    <w:rsid w:val="00955BF2"/>
    <w:rsid w:val="00A2202E"/>
    <w:rsid w:val="00A8202B"/>
    <w:rsid w:val="00CD533F"/>
    <w:rsid w:val="00DC3E2A"/>
    <w:rsid w:val="00E81EAD"/>
    <w:rsid w:val="00F06013"/>
    <w:rsid w:val="00FD6374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5C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F5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F5C24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F5C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C24"/>
    <w:rPr>
      <w:sz w:val="18"/>
      <w:szCs w:val="18"/>
    </w:rPr>
  </w:style>
  <w:style w:type="character" w:styleId="a4">
    <w:name w:val="Strong"/>
    <w:basedOn w:val="a0"/>
    <w:uiPriority w:val="22"/>
    <w:qFormat/>
    <w:rsid w:val="00955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5C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F5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F5C24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F5C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C24"/>
    <w:rPr>
      <w:sz w:val="18"/>
      <w:szCs w:val="18"/>
    </w:rPr>
  </w:style>
  <w:style w:type="character" w:styleId="a4">
    <w:name w:val="Strong"/>
    <w:basedOn w:val="a0"/>
    <w:uiPriority w:val="22"/>
    <w:qFormat/>
    <w:rsid w:val="0095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89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0565418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8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03201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036024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38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929542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343924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910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9951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408096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59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99233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04383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4685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2501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6031844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2017-10-16T05:00:00Z</dcterms:created>
  <dcterms:modified xsi:type="dcterms:W3CDTF">2020-11-04T06:21:00Z</dcterms:modified>
</cp:coreProperties>
</file>