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D6EE" w14:textId="77777777" w:rsidR="009D7E3E" w:rsidRPr="009D7E3E" w:rsidRDefault="009D7E3E" w:rsidP="009D7E3E">
      <w:pPr>
        <w:spacing w:line="360" w:lineRule="auto"/>
        <w:jc w:val="center"/>
        <w:rPr>
          <w:rFonts w:ascii="宋体" w:hAnsi="宋体" w:hint="eastAsia"/>
          <w:b/>
          <w:bCs/>
          <w:szCs w:val="21"/>
        </w:rPr>
      </w:pPr>
      <w:r w:rsidRPr="009D7E3E">
        <w:rPr>
          <w:rFonts w:ascii="宋体" w:hAnsi="宋体" w:hint="eastAsia"/>
          <w:b/>
          <w:bCs/>
          <w:szCs w:val="21"/>
        </w:rPr>
        <w:t>上海市建筑工程学校心理健康教育领导小组工作职责</w:t>
      </w:r>
    </w:p>
    <w:p w14:paraId="206E552F" w14:textId="77777777" w:rsidR="009D7E3E" w:rsidRPr="009D7E3E" w:rsidRDefault="009D7E3E" w:rsidP="009D7E3E">
      <w:pPr>
        <w:widowControl/>
        <w:spacing w:line="360" w:lineRule="auto"/>
        <w:ind w:firstLine="573"/>
        <w:jc w:val="left"/>
        <w:rPr>
          <w:rFonts w:ascii="宋体" w:hAnsi="宋体" w:cs="宋体" w:hint="eastAsia"/>
          <w:kern w:val="0"/>
          <w:szCs w:val="21"/>
        </w:rPr>
      </w:pPr>
      <w:r w:rsidRPr="009D7E3E">
        <w:rPr>
          <w:rFonts w:ascii="宋体" w:hAnsi="宋体" w:cs="宋体" w:hint="eastAsia"/>
          <w:kern w:val="0"/>
          <w:szCs w:val="21"/>
        </w:rPr>
        <w:t>1.制定学校心理健康教育工作计划，总结学校心理健康教育工作经验。</w:t>
      </w:r>
    </w:p>
    <w:p w14:paraId="43C6B50E" w14:textId="77777777" w:rsidR="009D7E3E" w:rsidRPr="009D7E3E" w:rsidRDefault="009D7E3E" w:rsidP="009D7E3E">
      <w:pPr>
        <w:widowControl/>
        <w:spacing w:line="360" w:lineRule="auto"/>
        <w:ind w:firstLine="573"/>
        <w:jc w:val="left"/>
        <w:rPr>
          <w:rFonts w:ascii="宋体" w:hAnsi="宋体" w:cs="宋体"/>
          <w:kern w:val="0"/>
          <w:szCs w:val="21"/>
        </w:rPr>
      </w:pPr>
      <w:r w:rsidRPr="009D7E3E">
        <w:rPr>
          <w:rFonts w:ascii="宋体" w:hAnsi="宋体" w:cs="宋体" w:hint="eastAsia"/>
          <w:kern w:val="0"/>
          <w:szCs w:val="21"/>
        </w:rPr>
        <w:t>2.指导学校心理咨询室对教职员工特别是班主任进行心理健康教育培训工作，掌握心理健康教育的基本原则、方法和技能。</w:t>
      </w:r>
    </w:p>
    <w:p w14:paraId="391CB0C7" w14:textId="77777777" w:rsidR="009D7E3E" w:rsidRPr="009D7E3E" w:rsidRDefault="009D7E3E" w:rsidP="009D7E3E">
      <w:pPr>
        <w:widowControl/>
        <w:spacing w:line="360" w:lineRule="auto"/>
        <w:ind w:firstLine="573"/>
        <w:jc w:val="left"/>
        <w:rPr>
          <w:rFonts w:ascii="宋体" w:hAnsi="宋体" w:cs="宋体" w:hint="eastAsia"/>
          <w:kern w:val="0"/>
          <w:szCs w:val="21"/>
        </w:rPr>
      </w:pPr>
      <w:r w:rsidRPr="009D7E3E">
        <w:rPr>
          <w:rFonts w:ascii="宋体" w:hAnsi="宋体" w:cs="宋体" w:hint="eastAsia"/>
          <w:kern w:val="0"/>
          <w:szCs w:val="21"/>
        </w:rPr>
        <w:t>3.指导学校心理咨询室心理健康教育专兼职教师开展心理咨询、开设心理健康教育课程、开展心理健康教育专题讲座以及加强心理健康教育普及工作等。</w:t>
      </w:r>
    </w:p>
    <w:p w14:paraId="1CB6A234" w14:textId="77777777" w:rsidR="009D7E3E" w:rsidRPr="009D7E3E" w:rsidRDefault="009D7E3E" w:rsidP="009D7E3E">
      <w:pPr>
        <w:widowControl/>
        <w:spacing w:line="360" w:lineRule="auto"/>
        <w:ind w:firstLine="573"/>
        <w:jc w:val="left"/>
        <w:rPr>
          <w:rFonts w:ascii="宋体" w:hAnsi="宋体" w:cs="宋体" w:hint="eastAsia"/>
          <w:kern w:val="0"/>
          <w:szCs w:val="21"/>
        </w:rPr>
      </w:pPr>
      <w:r w:rsidRPr="009D7E3E">
        <w:rPr>
          <w:rFonts w:ascii="宋体" w:hAnsi="宋体" w:cs="宋体" w:hint="eastAsia"/>
          <w:kern w:val="0"/>
          <w:szCs w:val="21"/>
        </w:rPr>
        <w:t>4.全面规划和领导我校学生心理危机干预工作，督促有关部门和人员认真履行危机干预工作的职责，为重大心理危机事件的处理做出决策。</w:t>
      </w:r>
    </w:p>
    <w:p w14:paraId="25796B8D" w14:textId="77777777" w:rsidR="009D7E3E" w:rsidRPr="009D7E3E" w:rsidRDefault="009D7E3E" w:rsidP="009D7E3E">
      <w:pPr>
        <w:widowControl/>
        <w:spacing w:line="360" w:lineRule="auto"/>
        <w:ind w:firstLine="573"/>
        <w:jc w:val="left"/>
        <w:rPr>
          <w:rFonts w:ascii="宋体" w:hAnsi="宋体" w:cs="宋体"/>
          <w:kern w:val="0"/>
          <w:szCs w:val="21"/>
        </w:rPr>
      </w:pPr>
      <w:r w:rsidRPr="009D7E3E">
        <w:rPr>
          <w:rFonts w:ascii="宋体" w:hAnsi="宋体" w:cs="宋体" w:hint="eastAsia"/>
          <w:kern w:val="0"/>
          <w:szCs w:val="21"/>
        </w:rPr>
        <w:t>5.掌握学校阶段性师生心理健康教育工作情况，为学校管理提供学生心理、思想动态情况。</w:t>
      </w:r>
    </w:p>
    <w:p w14:paraId="3E1FBEB7" w14:textId="77777777" w:rsidR="009D7E3E" w:rsidRPr="009D7E3E" w:rsidRDefault="009D7E3E" w:rsidP="009D7E3E">
      <w:pPr>
        <w:widowControl/>
        <w:spacing w:line="360" w:lineRule="auto"/>
        <w:ind w:firstLine="573"/>
        <w:jc w:val="left"/>
        <w:rPr>
          <w:rFonts w:ascii="宋体" w:hAnsi="宋体" w:cs="宋体" w:hint="eastAsia"/>
          <w:kern w:val="0"/>
          <w:szCs w:val="21"/>
        </w:rPr>
      </w:pPr>
      <w:r w:rsidRPr="009D7E3E">
        <w:rPr>
          <w:rFonts w:ascii="宋体" w:hAnsi="宋体" w:cs="宋体" w:hint="eastAsia"/>
          <w:kern w:val="0"/>
          <w:szCs w:val="21"/>
        </w:rPr>
        <w:t>6.协调学校、家长、社会各界共同做好学生心理健康教育工作。</w:t>
      </w:r>
    </w:p>
    <w:p w14:paraId="62E438B0" w14:textId="77777777" w:rsidR="009D7E3E" w:rsidRDefault="009D7E3E" w:rsidP="009D7E3E">
      <w:pPr>
        <w:spacing w:line="360" w:lineRule="auto"/>
        <w:jc w:val="left"/>
        <w:rPr>
          <w:rFonts w:hint="eastAsia"/>
          <w:b/>
          <w:bCs/>
          <w:color w:val="C00000"/>
        </w:rPr>
      </w:pPr>
    </w:p>
    <w:p w14:paraId="685F9958" w14:textId="77777777" w:rsidR="009D7E3E" w:rsidRPr="009D7E3E" w:rsidRDefault="009D7E3E" w:rsidP="009D7E3E">
      <w:pPr>
        <w:spacing w:line="360" w:lineRule="auto"/>
        <w:jc w:val="center"/>
        <w:rPr>
          <w:rFonts w:hint="eastAsia"/>
          <w:b/>
          <w:bCs/>
        </w:rPr>
      </w:pPr>
      <w:r w:rsidRPr="009D7E3E">
        <w:rPr>
          <w:rFonts w:hint="eastAsia"/>
          <w:b/>
          <w:bCs/>
        </w:rPr>
        <w:t>领导小组相关会议记录</w:t>
      </w:r>
    </w:p>
    <w:p w14:paraId="368AA3E7" w14:textId="48D83C14" w:rsidR="009D7E3E" w:rsidRDefault="009D7E3E" w:rsidP="009D7E3E">
      <w:pPr>
        <w:spacing w:line="360" w:lineRule="auto"/>
        <w:jc w:val="left"/>
        <w:outlineLvl w:val="0"/>
        <w:rPr>
          <w:rFonts w:hint="eastAsia"/>
          <w:b/>
          <w:bCs/>
          <w:color w:val="C00000"/>
        </w:rPr>
      </w:pPr>
      <w:r>
        <w:rPr>
          <w:noProof/>
        </w:rPr>
        <w:drawing>
          <wp:anchor distT="0" distB="0" distL="114300" distR="114300" simplePos="0" relativeHeight="251659264" behindDoc="0" locked="0" layoutInCell="1" allowOverlap="1" wp14:anchorId="5E7A1681" wp14:editId="24B4D83C">
            <wp:simplePos x="0" y="0"/>
            <wp:positionH relativeFrom="column">
              <wp:posOffset>2898775</wp:posOffset>
            </wp:positionH>
            <wp:positionV relativeFrom="paragraph">
              <wp:posOffset>205740</wp:posOffset>
            </wp:positionV>
            <wp:extent cx="2359025" cy="3002280"/>
            <wp:effectExtent l="0" t="0" r="3175"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9025" cy="3002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CBE4223" wp14:editId="598153A8">
            <wp:simplePos x="0" y="0"/>
            <wp:positionH relativeFrom="column">
              <wp:posOffset>96520</wp:posOffset>
            </wp:positionH>
            <wp:positionV relativeFrom="paragraph">
              <wp:posOffset>205740</wp:posOffset>
            </wp:positionV>
            <wp:extent cx="2486660" cy="3114040"/>
            <wp:effectExtent l="0" t="0" r="889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660" cy="311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color w:val="C00000"/>
        </w:rPr>
        <w:t xml:space="preserve">          </w:t>
      </w:r>
    </w:p>
    <w:p w14:paraId="0B98FC4D" w14:textId="77777777" w:rsidR="0069434F" w:rsidRDefault="0069434F" w:rsidP="009D7E3E">
      <w:pPr>
        <w:spacing w:line="360" w:lineRule="auto"/>
      </w:pPr>
    </w:p>
    <w:sectPr w:rsidR="0069434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3E"/>
    <w:rsid w:val="0069434F"/>
    <w:rsid w:val="009D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F99F"/>
  <w15:chartTrackingRefBased/>
  <w15:docId w15:val="{4C014ADD-68EE-4284-8786-939AF636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E3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2022-08-03T16:24:00Z</dcterms:created>
  <dcterms:modified xsi:type="dcterms:W3CDTF">2022-08-03T16:24:00Z</dcterms:modified>
</cp:coreProperties>
</file>