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A2A" w:rsidRDefault="00D11A2A" w:rsidP="00D11A2A">
      <w:pPr>
        <w:jc w:val="center"/>
        <w:rPr>
          <w:b/>
        </w:rPr>
      </w:pPr>
      <w:bookmarkStart w:id="0" w:name="_GoBack"/>
      <w:bookmarkEnd w:id="0"/>
      <w:r w:rsidRPr="00D11A2A">
        <w:rPr>
          <w:rFonts w:hint="eastAsia"/>
          <w:b/>
        </w:rPr>
        <w:t>关于</w:t>
      </w:r>
      <w:r w:rsidRPr="00D11A2A">
        <w:rPr>
          <w:rFonts w:hint="eastAsia"/>
          <w:b/>
        </w:rPr>
        <w:t>2021</w:t>
      </w:r>
      <w:r w:rsidRPr="00D11A2A">
        <w:rPr>
          <w:rFonts w:hint="eastAsia"/>
          <w:b/>
        </w:rPr>
        <w:t>年上海市中等职业学校新进教师规范化培训报名工作的通知</w:t>
      </w:r>
      <w:r w:rsidRPr="00D11A2A">
        <w:rPr>
          <w:rFonts w:hint="eastAsia"/>
          <w:b/>
        </w:rPr>
        <w:t>(2021/06/15)</w:t>
      </w:r>
    </w:p>
    <w:p w:rsidR="00D11A2A" w:rsidRPr="00D11A2A" w:rsidRDefault="00D11A2A" w:rsidP="00D11A2A">
      <w:pPr>
        <w:jc w:val="center"/>
        <w:rPr>
          <w:b/>
        </w:rPr>
      </w:pPr>
    </w:p>
    <w:p w:rsidR="00D11A2A" w:rsidRDefault="00D11A2A" w:rsidP="00D11A2A">
      <w:r>
        <w:rPr>
          <w:rFonts w:hint="eastAsia"/>
        </w:rPr>
        <w:t>各有关高等学校、各职业学校：</w:t>
      </w:r>
    </w:p>
    <w:p w:rsidR="00D11A2A" w:rsidRDefault="00D11A2A" w:rsidP="00D11A2A">
      <w:pPr>
        <w:ind w:firstLineChars="200" w:firstLine="420"/>
      </w:pPr>
      <w:r>
        <w:rPr>
          <w:rFonts w:hint="eastAsia"/>
        </w:rPr>
        <w:t>为贯彻落实《深化新时代职业教育“双师型”教师队伍建设改革实施方案》（教师〔</w:t>
      </w:r>
      <w:r>
        <w:rPr>
          <w:rFonts w:hint="eastAsia"/>
        </w:rPr>
        <w:t>2019</w:t>
      </w:r>
      <w:r>
        <w:rPr>
          <w:rFonts w:hint="eastAsia"/>
        </w:rPr>
        <w:t>〕</w:t>
      </w:r>
      <w:r>
        <w:rPr>
          <w:rFonts w:hint="eastAsia"/>
        </w:rPr>
        <w:t>6</w:t>
      </w:r>
      <w:r>
        <w:rPr>
          <w:rFonts w:hint="eastAsia"/>
        </w:rPr>
        <w:t>号）、《上海现代职业教育体系建设规划（</w:t>
      </w:r>
      <w:r>
        <w:rPr>
          <w:rFonts w:hint="eastAsia"/>
        </w:rPr>
        <w:t>2015-2030</w:t>
      </w:r>
      <w:r>
        <w:rPr>
          <w:rFonts w:hint="eastAsia"/>
        </w:rPr>
        <w:t>年）》（沪教委职〔</w:t>
      </w:r>
      <w:r>
        <w:rPr>
          <w:rFonts w:hint="eastAsia"/>
        </w:rPr>
        <w:t>2015</w:t>
      </w:r>
      <w:r>
        <w:rPr>
          <w:rFonts w:hint="eastAsia"/>
        </w:rPr>
        <w:t>〕</w:t>
      </w:r>
      <w:r>
        <w:rPr>
          <w:rFonts w:hint="eastAsia"/>
        </w:rPr>
        <w:t>30</w:t>
      </w:r>
      <w:r>
        <w:rPr>
          <w:rFonts w:hint="eastAsia"/>
        </w:rPr>
        <w:t>号）及《上海市中等职业学校新进教师规范化培训的实施意见（试行）》（沪教委人〔</w:t>
      </w:r>
      <w:r>
        <w:rPr>
          <w:rFonts w:hint="eastAsia"/>
        </w:rPr>
        <w:t>2017</w:t>
      </w:r>
      <w:r>
        <w:rPr>
          <w:rFonts w:hint="eastAsia"/>
        </w:rPr>
        <w:t>〕</w:t>
      </w:r>
      <w:r>
        <w:rPr>
          <w:rFonts w:hint="eastAsia"/>
        </w:rPr>
        <w:t>21</w:t>
      </w:r>
      <w:r>
        <w:rPr>
          <w:rFonts w:hint="eastAsia"/>
        </w:rPr>
        <w:t>号）等文件精神，着力加强中等职业学校新进教师规范化培训工作，建设高素质中职师资队伍，着力加强新进教师规范化培训工作。经研究，市教委决定</w:t>
      </w:r>
      <w:r>
        <w:rPr>
          <w:rFonts w:hint="eastAsia"/>
        </w:rPr>
        <w:t>2021</w:t>
      </w:r>
      <w:r>
        <w:rPr>
          <w:rFonts w:hint="eastAsia"/>
        </w:rPr>
        <w:t>年继续开展新进教师规范化培训工作。现就报名工作通知如下：</w:t>
      </w:r>
    </w:p>
    <w:p w:rsidR="00D11A2A" w:rsidRDefault="00D11A2A" w:rsidP="00D11A2A">
      <w:pPr>
        <w:ind w:firstLineChars="200" w:firstLine="420"/>
      </w:pPr>
      <w:r>
        <w:rPr>
          <w:rFonts w:hint="eastAsia"/>
        </w:rPr>
        <w:t>一、工作目标</w:t>
      </w:r>
    </w:p>
    <w:p w:rsidR="00D11A2A" w:rsidRDefault="00D11A2A" w:rsidP="00D11A2A">
      <w:pPr>
        <w:ind w:firstLineChars="200" w:firstLine="420"/>
      </w:pPr>
      <w:r>
        <w:rPr>
          <w:rFonts w:hint="eastAsia"/>
        </w:rPr>
        <w:t>通过对中等职业学校新进教师进行相对系统、富有针对性的规范化培训，提高新进教师对中职教育、教学、学生与专业的认识，提升新进教师的职教理论素养、教师育德能力、教学能力与专业实践能力，帮助新进教师尽快适应中等职业学校的教育教学工作，为教师专业发展打下良好基础。</w:t>
      </w:r>
    </w:p>
    <w:p w:rsidR="00D11A2A" w:rsidRDefault="00D11A2A" w:rsidP="00D11A2A">
      <w:pPr>
        <w:ind w:firstLineChars="200" w:firstLine="420"/>
      </w:pPr>
      <w:r>
        <w:rPr>
          <w:rFonts w:hint="eastAsia"/>
        </w:rPr>
        <w:t>新进教师规范化培训学时纳入专项培训学分，培训获得的证书作为新进教师继续在上海市中等职业学校从事教育教学工作的重要条件。</w:t>
      </w:r>
    </w:p>
    <w:p w:rsidR="00D11A2A" w:rsidRDefault="00D11A2A" w:rsidP="00D11A2A">
      <w:pPr>
        <w:ind w:firstLineChars="200" w:firstLine="420"/>
      </w:pPr>
      <w:r>
        <w:rPr>
          <w:rFonts w:hint="eastAsia"/>
        </w:rPr>
        <w:t>二、培训对象</w:t>
      </w:r>
    </w:p>
    <w:p w:rsidR="00D11A2A" w:rsidRDefault="00D11A2A" w:rsidP="00D11A2A">
      <w:pPr>
        <w:ind w:firstLineChars="200" w:firstLine="420"/>
      </w:pPr>
      <w:r>
        <w:rPr>
          <w:rFonts w:hint="eastAsia"/>
        </w:rPr>
        <w:t>2020</w:t>
      </w:r>
      <w:r>
        <w:rPr>
          <w:rFonts w:hint="eastAsia"/>
        </w:rPr>
        <w:t>、</w:t>
      </w:r>
      <w:r>
        <w:rPr>
          <w:rFonts w:hint="eastAsia"/>
        </w:rPr>
        <w:t>2021</w:t>
      </w:r>
      <w:r>
        <w:rPr>
          <w:rFonts w:hint="eastAsia"/>
        </w:rPr>
        <w:t>年入职的本市中等职业学校新进教师。</w:t>
      </w:r>
    </w:p>
    <w:p w:rsidR="00D11A2A" w:rsidRDefault="00D11A2A" w:rsidP="00D11A2A">
      <w:pPr>
        <w:ind w:firstLineChars="200" w:firstLine="420"/>
      </w:pPr>
      <w:r>
        <w:rPr>
          <w:rFonts w:hint="eastAsia"/>
        </w:rPr>
        <w:t>三、培训安排</w:t>
      </w:r>
    </w:p>
    <w:p w:rsidR="00D11A2A" w:rsidRDefault="00D11A2A" w:rsidP="00D11A2A">
      <w:pPr>
        <w:ind w:firstLineChars="200" w:firstLine="420"/>
      </w:pPr>
      <w:r>
        <w:rPr>
          <w:rFonts w:hint="eastAsia"/>
        </w:rPr>
        <w:t>新进教师规范化培训内容为职教理论模块（</w:t>
      </w:r>
      <w:r>
        <w:rPr>
          <w:rFonts w:hint="eastAsia"/>
        </w:rPr>
        <w:t>80</w:t>
      </w:r>
      <w:r>
        <w:rPr>
          <w:rFonts w:hint="eastAsia"/>
        </w:rPr>
        <w:t>学时）、教师育</w:t>
      </w:r>
      <w:proofErr w:type="gramStart"/>
      <w:r>
        <w:rPr>
          <w:rFonts w:hint="eastAsia"/>
        </w:rPr>
        <w:t>德能力</w:t>
      </w:r>
      <w:proofErr w:type="gramEnd"/>
      <w:r>
        <w:rPr>
          <w:rFonts w:hint="eastAsia"/>
        </w:rPr>
        <w:t>模块（</w:t>
      </w:r>
      <w:r>
        <w:rPr>
          <w:rFonts w:hint="eastAsia"/>
        </w:rPr>
        <w:t>120</w:t>
      </w:r>
      <w:r>
        <w:rPr>
          <w:rFonts w:hint="eastAsia"/>
        </w:rPr>
        <w:t>学时）、专业教学能力模块（</w:t>
      </w:r>
      <w:r>
        <w:rPr>
          <w:rFonts w:hint="eastAsia"/>
        </w:rPr>
        <w:t>160</w:t>
      </w:r>
      <w:r>
        <w:rPr>
          <w:rFonts w:hint="eastAsia"/>
        </w:rPr>
        <w:t>学时）、专业实践能力模块（</w:t>
      </w:r>
      <w:r>
        <w:rPr>
          <w:rFonts w:hint="eastAsia"/>
        </w:rPr>
        <w:t>180</w:t>
      </w:r>
      <w:r>
        <w:rPr>
          <w:rFonts w:hint="eastAsia"/>
        </w:rPr>
        <w:t>学时）、自主研修模块（</w:t>
      </w:r>
      <w:r>
        <w:rPr>
          <w:rFonts w:hint="eastAsia"/>
        </w:rPr>
        <w:t>180</w:t>
      </w:r>
      <w:r>
        <w:rPr>
          <w:rFonts w:hint="eastAsia"/>
        </w:rPr>
        <w:t>学时），共计</w:t>
      </w:r>
      <w:r>
        <w:rPr>
          <w:rFonts w:hint="eastAsia"/>
        </w:rPr>
        <w:t>720</w:t>
      </w:r>
      <w:r>
        <w:rPr>
          <w:rFonts w:hint="eastAsia"/>
        </w:rPr>
        <w:t>学时。</w:t>
      </w:r>
    </w:p>
    <w:p w:rsidR="00D11A2A" w:rsidRDefault="00D11A2A" w:rsidP="00D11A2A">
      <w:pPr>
        <w:ind w:firstLineChars="200" w:firstLine="420"/>
      </w:pPr>
      <w:r>
        <w:rPr>
          <w:rFonts w:hint="eastAsia"/>
        </w:rPr>
        <w:t>职教理论模块、教师育</w:t>
      </w:r>
      <w:proofErr w:type="gramStart"/>
      <w:r>
        <w:rPr>
          <w:rFonts w:hint="eastAsia"/>
        </w:rPr>
        <w:t>德能力</w:t>
      </w:r>
      <w:proofErr w:type="gramEnd"/>
      <w:r>
        <w:rPr>
          <w:rFonts w:hint="eastAsia"/>
        </w:rPr>
        <w:t>模块、专业教学能力模块分别由华东师范大学、上海信息技术学校、同济大学基地承担。专业实践能力模块由学员派出学校组织实施，市级企业实践基地配合实施。自主研修模块由新进教师在校级导师和市级导师共同指导下完成。</w:t>
      </w:r>
    </w:p>
    <w:p w:rsidR="00D11A2A" w:rsidRDefault="00D11A2A" w:rsidP="00D11A2A">
      <w:pPr>
        <w:ind w:firstLineChars="200" w:firstLine="420"/>
      </w:pPr>
      <w:r>
        <w:rPr>
          <w:rFonts w:hint="eastAsia"/>
        </w:rPr>
        <w:t>培训周期为</w:t>
      </w:r>
      <w:r>
        <w:rPr>
          <w:rFonts w:hint="eastAsia"/>
        </w:rPr>
        <w:t>1</w:t>
      </w:r>
      <w:r>
        <w:rPr>
          <w:rFonts w:hint="eastAsia"/>
        </w:rPr>
        <w:t>年，自</w:t>
      </w:r>
      <w:r>
        <w:rPr>
          <w:rFonts w:hint="eastAsia"/>
        </w:rPr>
        <w:t>2021</w:t>
      </w:r>
      <w:r>
        <w:rPr>
          <w:rFonts w:hint="eastAsia"/>
        </w:rPr>
        <w:t>年</w:t>
      </w:r>
      <w:r>
        <w:rPr>
          <w:rFonts w:hint="eastAsia"/>
        </w:rPr>
        <w:t>10</w:t>
      </w:r>
      <w:r>
        <w:rPr>
          <w:rFonts w:hint="eastAsia"/>
        </w:rPr>
        <w:t>月份开始，原则上每周安排</w:t>
      </w:r>
      <w:r>
        <w:rPr>
          <w:rFonts w:hint="eastAsia"/>
        </w:rPr>
        <w:t>1</w:t>
      </w:r>
      <w:r>
        <w:rPr>
          <w:rFonts w:hint="eastAsia"/>
        </w:rPr>
        <w:t>个工作日（星期三）进行，采用平时分散与假期集中相结合的方式。具体培训时间以培训报到通知为准。</w:t>
      </w:r>
    </w:p>
    <w:p w:rsidR="00D11A2A" w:rsidRDefault="00D11A2A" w:rsidP="00D11A2A">
      <w:pPr>
        <w:ind w:firstLineChars="200" w:firstLine="420"/>
      </w:pPr>
      <w:r>
        <w:rPr>
          <w:rFonts w:hint="eastAsia"/>
        </w:rPr>
        <w:t>四、培训管理及考核</w:t>
      </w:r>
    </w:p>
    <w:p w:rsidR="00D11A2A" w:rsidRDefault="00D11A2A" w:rsidP="00D11A2A">
      <w:pPr>
        <w:ind w:firstLineChars="200" w:firstLine="420"/>
      </w:pPr>
      <w:r>
        <w:rPr>
          <w:rFonts w:hint="eastAsia"/>
        </w:rPr>
        <w:t>各中职学校校长应积极支持新进教师规范化培训工作，学校应制订新进教师专业发展规划，并为新进教师指定专业教学导师和班级管理导师，共同做好培训工作。</w:t>
      </w:r>
    </w:p>
    <w:p w:rsidR="00D11A2A" w:rsidRDefault="00D11A2A" w:rsidP="00D11A2A">
      <w:pPr>
        <w:ind w:firstLineChars="200" w:firstLine="420"/>
      </w:pPr>
      <w:r>
        <w:rPr>
          <w:rFonts w:hint="eastAsia"/>
        </w:rPr>
        <w:t>新进教师规范化培训工作采用</w:t>
      </w:r>
      <w:proofErr w:type="gramStart"/>
      <w:r>
        <w:rPr>
          <w:rFonts w:hint="eastAsia"/>
        </w:rPr>
        <w:t>带教双导师</w:t>
      </w:r>
      <w:proofErr w:type="gramEnd"/>
      <w:r>
        <w:rPr>
          <w:rFonts w:hint="eastAsia"/>
        </w:rPr>
        <w:t>制，由市级培训导师和学校导师共同指导新进教师。学校负责教师专业发展的职能部门要全程关心新进教师的成长。</w:t>
      </w:r>
    </w:p>
    <w:p w:rsidR="00D11A2A" w:rsidRDefault="00D11A2A" w:rsidP="00D11A2A">
      <w:pPr>
        <w:ind w:firstLineChars="200" w:firstLine="420"/>
      </w:pPr>
      <w:r>
        <w:rPr>
          <w:rFonts w:hint="eastAsia"/>
        </w:rPr>
        <w:t>新进教师规范化培训采用形成性与终结性评价相结合的考核方式，通过开设展示课、撰写实践报告及组织主题班会等形式，突出实践能力的考核。</w:t>
      </w:r>
    </w:p>
    <w:p w:rsidR="00D11A2A" w:rsidRDefault="00D11A2A" w:rsidP="00D11A2A">
      <w:pPr>
        <w:ind w:firstLineChars="200" w:firstLine="420"/>
      </w:pPr>
      <w:r>
        <w:rPr>
          <w:rFonts w:hint="eastAsia"/>
        </w:rPr>
        <w:t>五、培训报名</w:t>
      </w:r>
    </w:p>
    <w:p w:rsidR="00D11A2A" w:rsidRDefault="00D11A2A" w:rsidP="00D11A2A">
      <w:pPr>
        <w:ind w:firstLineChars="200" w:firstLine="420"/>
      </w:pPr>
      <w:r>
        <w:rPr>
          <w:rFonts w:hint="eastAsia"/>
        </w:rPr>
        <w:t>各有关学校根据学校实际推荐参训学员，于</w:t>
      </w:r>
      <w:r>
        <w:rPr>
          <w:rFonts w:hint="eastAsia"/>
        </w:rPr>
        <w:t>6</w:t>
      </w:r>
      <w:r>
        <w:rPr>
          <w:rFonts w:hint="eastAsia"/>
        </w:rPr>
        <w:t>月</w:t>
      </w:r>
      <w:r>
        <w:rPr>
          <w:rFonts w:hint="eastAsia"/>
        </w:rPr>
        <w:t>25</w:t>
      </w:r>
      <w:r>
        <w:rPr>
          <w:rFonts w:hint="eastAsia"/>
        </w:rPr>
        <w:t>日前，将《学员汇总表》（附件），电子版请发至通知邮箱，纸质版（需加盖公章）请寄至通知地址。请各有关学校通知参训学员，于报名截止日期前，扫描下方二维码，填写学员推荐</w:t>
      </w:r>
      <w:proofErr w:type="gramStart"/>
      <w:r>
        <w:rPr>
          <w:rFonts w:hint="eastAsia"/>
        </w:rPr>
        <w:t>表完成</w:t>
      </w:r>
      <w:proofErr w:type="gramEnd"/>
      <w:r>
        <w:rPr>
          <w:rFonts w:hint="eastAsia"/>
        </w:rPr>
        <w:t>报名：</w:t>
      </w:r>
    </w:p>
    <w:p w:rsidR="00D11A2A" w:rsidRDefault="00D11A2A" w:rsidP="00D11A2A">
      <w:pPr>
        <w:ind w:firstLineChars="200" w:firstLine="420"/>
      </w:pPr>
      <w:r>
        <w:rPr>
          <w:rFonts w:hint="eastAsia"/>
        </w:rPr>
        <w:t>请各学校高度重视此项工作，将新进教师规范化培训作为教师队伍建设工作的重要环节，认真组织落实。</w:t>
      </w:r>
    </w:p>
    <w:p w:rsidR="00D11A2A" w:rsidRDefault="00D11A2A" w:rsidP="00D11A2A"/>
    <w:p w:rsidR="00D11A2A" w:rsidRDefault="00D11A2A" w:rsidP="00D11A2A">
      <w:r>
        <w:rPr>
          <w:rFonts w:hint="eastAsia"/>
        </w:rPr>
        <w:t>市教委教育技术装备中心联系人及电话：</w:t>
      </w:r>
      <w:r>
        <w:rPr>
          <w:rFonts w:hint="eastAsia"/>
        </w:rPr>
        <w:t xml:space="preserve"> </w:t>
      </w:r>
    </w:p>
    <w:p w:rsidR="00D11A2A" w:rsidRDefault="00D11A2A" w:rsidP="00D11A2A">
      <w:r>
        <w:rPr>
          <w:rFonts w:hint="eastAsia"/>
        </w:rPr>
        <w:t>李欣雨、夏国忠</w:t>
      </w:r>
      <w:r>
        <w:rPr>
          <w:rFonts w:hint="eastAsia"/>
        </w:rPr>
        <w:t xml:space="preserve">   55580378</w:t>
      </w:r>
    </w:p>
    <w:p w:rsidR="00D11A2A" w:rsidRDefault="00D11A2A" w:rsidP="00D11A2A">
      <w:r>
        <w:rPr>
          <w:rFonts w:hint="eastAsia"/>
        </w:rPr>
        <w:t>市师资培训中心联系人及电话：时丽娟，</w:t>
      </w:r>
      <w:r>
        <w:rPr>
          <w:rFonts w:hint="eastAsia"/>
        </w:rPr>
        <w:t>33565716*6057</w:t>
      </w:r>
    </w:p>
    <w:p w:rsidR="00D11A2A" w:rsidRDefault="00D11A2A" w:rsidP="00D11A2A">
      <w:r>
        <w:rPr>
          <w:rFonts w:hint="eastAsia"/>
        </w:rPr>
        <w:lastRenderedPageBreak/>
        <w:t>市教委职教处联系人及电话：</w:t>
      </w:r>
      <w:r>
        <w:rPr>
          <w:rFonts w:hint="eastAsia"/>
        </w:rPr>
        <w:t xml:space="preserve">   </w:t>
      </w:r>
      <w:r>
        <w:rPr>
          <w:rFonts w:hint="eastAsia"/>
        </w:rPr>
        <w:t>马　骏</w:t>
      </w:r>
      <w:r>
        <w:rPr>
          <w:rFonts w:hint="eastAsia"/>
        </w:rPr>
        <w:t>, 23116721</w:t>
      </w:r>
    </w:p>
    <w:p w:rsidR="00D11A2A" w:rsidRDefault="00D11A2A" w:rsidP="00D11A2A">
      <w:r>
        <w:rPr>
          <w:rFonts w:hint="eastAsia"/>
        </w:rPr>
        <w:t>邮箱：</w:t>
      </w:r>
      <w:r>
        <w:rPr>
          <w:rFonts w:hint="eastAsia"/>
        </w:rPr>
        <w:t>shxiangmuban@sina.com</w:t>
      </w:r>
    </w:p>
    <w:p w:rsidR="00D11A2A" w:rsidRDefault="00D11A2A" w:rsidP="00D11A2A">
      <w:r>
        <w:rPr>
          <w:rFonts w:hint="eastAsia"/>
        </w:rPr>
        <w:t>地址：虹口区三门路</w:t>
      </w:r>
      <w:r>
        <w:rPr>
          <w:rFonts w:hint="eastAsia"/>
        </w:rPr>
        <w:t>681</w:t>
      </w:r>
      <w:r>
        <w:rPr>
          <w:rFonts w:hint="eastAsia"/>
        </w:rPr>
        <w:t>号</w:t>
      </w:r>
      <w:r>
        <w:rPr>
          <w:rFonts w:hint="eastAsia"/>
        </w:rPr>
        <w:t>310</w:t>
      </w:r>
      <w:r>
        <w:rPr>
          <w:rFonts w:hint="eastAsia"/>
        </w:rPr>
        <w:t>办公室　　邮编：</w:t>
      </w:r>
      <w:r>
        <w:rPr>
          <w:rFonts w:hint="eastAsia"/>
        </w:rPr>
        <w:t>200439</w:t>
      </w:r>
    </w:p>
    <w:p w:rsidR="00D11A2A" w:rsidRDefault="00D11A2A" w:rsidP="00D11A2A">
      <w:pPr>
        <w:jc w:val="right"/>
      </w:pPr>
      <w:r>
        <w:rPr>
          <w:rFonts w:hint="eastAsia"/>
        </w:rPr>
        <w:t>上海市教师专业发展工程领导小组办公室</w:t>
      </w:r>
    </w:p>
    <w:p w:rsidR="00E05944" w:rsidRDefault="00D11A2A" w:rsidP="00D11A2A">
      <w:pPr>
        <w:jc w:val="right"/>
      </w:pPr>
      <w:r>
        <w:rPr>
          <w:rFonts w:hint="eastAsia"/>
        </w:rPr>
        <w:t>2021</w:t>
      </w:r>
      <w:r>
        <w:rPr>
          <w:rFonts w:hint="eastAsia"/>
        </w:rPr>
        <w:t>年</w:t>
      </w:r>
      <w:r>
        <w:rPr>
          <w:rFonts w:hint="eastAsia"/>
        </w:rPr>
        <w:t>6</w:t>
      </w:r>
      <w:r>
        <w:rPr>
          <w:rFonts w:hint="eastAsia"/>
        </w:rPr>
        <w:t>月</w:t>
      </w:r>
      <w:r>
        <w:rPr>
          <w:rFonts w:hint="eastAsia"/>
        </w:rPr>
        <w:t>15</w:t>
      </w:r>
      <w:r>
        <w:rPr>
          <w:rFonts w:hint="eastAsia"/>
        </w:rPr>
        <w:t>日</w:t>
      </w:r>
    </w:p>
    <w:sectPr w:rsidR="00E059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8E5" w:rsidRDefault="005248E5" w:rsidP="00D11A2A">
      <w:r>
        <w:separator/>
      </w:r>
    </w:p>
  </w:endnote>
  <w:endnote w:type="continuationSeparator" w:id="0">
    <w:p w:rsidR="005248E5" w:rsidRDefault="005248E5" w:rsidP="00D1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8E5" w:rsidRDefault="005248E5" w:rsidP="00D11A2A">
      <w:r>
        <w:separator/>
      </w:r>
    </w:p>
  </w:footnote>
  <w:footnote w:type="continuationSeparator" w:id="0">
    <w:p w:rsidR="005248E5" w:rsidRDefault="005248E5" w:rsidP="00D11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95"/>
    <w:rsid w:val="002F791B"/>
    <w:rsid w:val="005248E5"/>
    <w:rsid w:val="00606271"/>
    <w:rsid w:val="0072751E"/>
    <w:rsid w:val="00795E95"/>
    <w:rsid w:val="00917F07"/>
    <w:rsid w:val="00D1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79E943-E6A5-460E-979D-4DF9647E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A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1A2A"/>
    <w:rPr>
      <w:sz w:val="18"/>
      <w:szCs w:val="18"/>
    </w:rPr>
  </w:style>
  <w:style w:type="paragraph" w:styleId="a5">
    <w:name w:val="footer"/>
    <w:basedOn w:val="a"/>
    <w:link w:val="a6"/>
    <w:uiPriority w:val="99"/>
    <w:unhideWhenUsed/>
    <w:rsid w:val="00D11A2A"/>
    <w:pPr>
      <w:tabs>
        <w:tab w:val="center" w:pos="4153"/>
        <w:tab w:val="right" w:pos="8306"/>
      </w:tabs>
      <w:snapToGrid w:val="0"/>
      <w:jc w:val="left"/>
    </w:pPr>
    <w:rPr>
      <w:sz w:val="18"/>
      <w:szCs w:val="18"/>
    </w:rPr>
  </w:style>
  <w:style w:type="character" w:customStyle="1" w:styleId="a6">
    <w:name w:val="页脚 字符"/>
    <w:basedOn w:val="a0"/>
    <w:link w:val="a5"/>
    <w:uiPriority w:val="99"/>
    <w:rsid w:val="00D11A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12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2022-08-03T10:32:00Z</dcterms:created>
  <dcterms:modified xsi:type="dcterms:W3CDTF">2022-08-03T10:32:00Z</dcterms:modified>
</cp:coreProperties>
</file>