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BFBD" w14:textId="64319CC1" w:rsidR="00E3718A" w:rsidRPr="00E3718A" w:rsidRDefault="00E3718A" w:rsidP="00E3718A">
      <w:pPr>
        <w:widowControl/>
        <w:spacing w:before="300" w:after="300" w:line="360" w:lineRule="auto"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3718A">
        <w:rPr>
          <w:rFonts w:ascii="宋体" w:eastAsia="宋体" w:hAnsi="宋体" w:cs="宋体" w:hint="eastAsia"/>
          <w:b/>
          <w:bCs/>
          <w:kern w:val="0"/>
          <w:szCs w:val="21"/>
        </w:rPr>
        <w:t>学校开展“反网络诈骗”校园宣传活动</w:t>
      </w:r>
    </w:p>
    <w:p w14:paraId="60C7AED1" w14:textId="77777777" w:rsidR="00E3718A" w:rsidRPr="00E3718A" w:rsidRDefault="00E3718A" w:rsidP="00E3718A">
      <w:pPr>
        <w:widowControl/>
        <w:spacing w:after="150" w:line="360" w:lineRule="auto"/>
        <w:ind w:firstLine="52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3718A">
        <w:rPr>
          <w:rFonts w:ascii="宋体" w:eastAsia="宋体" w:hAnsi="宋体" w:cs="宋体" w:hint="eastAsia"/>
          <w:color w:val="000000"/>
          <w:kern w:val="0"/>
          <w:szCs w:val="21"/>
        </w:rPr>
        <w:t>为进一步增强学校师生防范网络诈骗的意识，提高防范网络诈骗的能力，学校后勤保卫科与学生科共同开展“反网络诈骗”校园宣传活动，11月10日下午，特邀吴</w:t>
      </w:r>
      <w:proofErr w:type="gramStart"/>
      <w:r w:rsidRPr="00E3718A">
        <w:rPr>
          <w:rFonts w:ascii="宋体" w:eastAsia="宋体" w:hAnsi="宋体" w:cs="宋体" w:hint="eastAsia"/>
          <w:color w:val="000000"/>
          <w:kern w:val="0"/>
          <w:szCs w:val="21"/>
        </w:rPr>
        <w:t>泾</w:t>
      </w:r>
      <w:proofErr w:type="gramEnd"/>
      <w:r w:rsidRPr="00E3718A">
        <w:rPr>
          <w:rFonts w:ascii="宋体" w:eastAsia="宋体" w:hAnsi="宋体" w:cs="宋体" w:hint="eastAsia"/>
          <w:color w:val="000000"/>
          <w:kern w:val="0"/>
          <w:szCs w:val="21"/>
        </w:rPr>
        <w:t>派出所丁警官到校进行“反网络诈骗”宣讲。</w:t>
      </w:r>
    </w:p>
    <w:p w14:paraId="678A7D1D" w14:textId="5551D060" w:rsidR="00E3718A" w:rsidRPr="00E3718A" w:rsidRDefault="00E3718A" w:rsidP="00E3718A">
      <w:pPr>
        <w:widowControl/>
        <w:spacing w:after="150" w:line="360" w:lineRule="auto"/>
        <w:ind w:firstLine="52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3718A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 wp14:anchorId="4AE91A1C" wp14:editId="30F3BEBD">
            <wp:extent cx="2160000" cy="1800000"/>
            <wp:effectExtent l="0" t="0" r="0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18A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 wp14:anchorId="3EB3E045" wp14:editId="15AF9867">
            <wp:extent cx="2160000" cy="18000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FDDB" w14:textId="0C765906" w:rsidR="00E3718A" w:rsidRPr="00E3718A" w:rsidRDefault="00E3718A" w:rsidP="00E3718A">
      <w:pPr>
        <w:widowControl/>
        <w:spacing w:after="150" w:line="360" w:lineRule="auto"/>
        <w:ind w:firstLine="52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3718A">
        <w:rPr>
          <w:rFonts w:ascii="宋体" w:eastAsia="宋体" w:hAnsi="宋体" w:cs="宋体" w:hint="eastAsia"/>
          <w:color w:val="000000"/>
          <w:kern w:val="0"/>
          <w:szCs w:val="21"/>
        </w:rPr>
        <w:t>丁警官深入浅出地告诉老师们网络诈骗的主要类型、诈骗的手段及方法，并讲解分析了被骗人的心理及如何预防网络诈骗，同时通报了发生的类似事件。之后丁警官还与部分班级同学进行了“反网络诈骗”宣传。</w:t>
      </w:r>
    </w:p>
    <w:p w14:paraId="0228F61D" w14:textId="3341F819" w:rsidR="0069434F" w:rsidRPr="00E3718A" w:rsidRDefault="00E3718A" w:rsidP="00E3718A">
      <w:pPr>
        <w:widowControl/>
        <w:spacing w:after="150" w:line="360" w:lineRule="auto"/>
        <w:ind w:firstLine="52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3718A">
        <w:rPr>
          <w:rFonts w:ascii="宋体" w:eastAsia="宋体" w:hAnsi="宋体" w:cs="宋体" w:hint="eastAsia"/>
          <w:color w:val="000000"/>
          <w:kern w:val="0"/>
          <w:szCs w:val="21"/>
        </w:rPr>
        <w:t>本次“反网络诈骗”校园宣传活动使广大师生增强了预防反网络诈骗风险意识，提高了应对诈骗的处置能力。学校将进一步丰富宣传手段，提升宣传效果，积极营造良好的校园环境。</w:t>
      </w:r>
    </w:p>
    <w:sectPr w:rsidR="0069434F" w:rsidRPr="00E3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8A"/>
    <w:rsid w:val="0069434F"/>
    <w:rsid w:val="00E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421B"/>
  <w15:chartTrackingRefBased/>
  <w15:docId w15:val="{AB835CDE-B16D-4AFB-8582-B326105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3718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E3718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7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06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59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2022-08-02T08:03:00Z</dcterms:created>
  <dcterms:modified xsi:type="dcterms:W3CDTF">2022-08-02T08:06:00Z</dcterms:modified>
</cp:coreProperties>
</file>