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41787" w14:textId="77777777" w:rsidR="00923F28" w:rsidRPr="00923F28" w:rsidRDefault="00923F28" w:rsidP="00923F28">
      <w:pPr>
        <w:adjustRightInd w:val="0"/>
        <w:snapToGrid w:val="0"/>
        <w:spacing w:line="360" w:lineRule="auto"/>
        <w:jc w:val="center"/>
        <w:rPr>
          <w:rFonts w:ascii="宋体" w:hAnsi="宋体"/>
          <w:b/>
          <w:szCs w:val="20"/>
        </w:rPr>
      </w:pPr>
      <w:r w:rsidRPr="00923F28">
        <w:rPr>
          <w:rFonts w:ascii="宋体" w:hAnsi="宋体" w:hint="eastAsia"/>
          <w:b/>
          <w:szCs w:val="20"/>
        </w:rPr>
        <w:t>重走初心之路 追思英烈忠魂——学校开展师生清明线上祭英烈活动</w:t>
      </w:r>
    </w:p>
    <w:p w14:paraId="7C475474" w14:textId="77777777" w:rsidR="00923F28" w:rsidRPr="00923F28" w:rsidRDefault="00923F28" w:rsidP="00923F2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0"/>
        </w:rPr>
      </w:pPr>
      <w:r w:rsidRPr="00923F28">
        <w:rPr>
          <w:rFonts w:ascii="宋体" w:hAnsi="宋体" w:hint="eastAsia"/>
          <w:szCs w:val="20"/>
        </w:rPr>
        <w:t>2021年是中国共产党成立100周年，也是“十四五”开局之年。为深入贯彻落</w:t>
      </w:r>
      <w:proofErr w:type="gramStart"/>
      <w:r w:rsidRPr="00923F28">
        <w:rPr>
          <w:rFonts w:ascii="宋体" w:hAnsi="宋体" w:hint="eastAsia"/>
          <w:szCs w:val="20"/>
        </w:rPr>
        <w:t>实习近</w:t>
      </w:r>
      <w:proofErr w:type="gramEnd"/>
      <w:r w:rsidRPr="00923F28">
        <w:rPr>
          <w:rFonts w:ascii="宋体" w:hAnsi="宋体" w:hint="eastAsia"/>
          <w:szCs w:val="20"/>
        </w:rPr>
        <w:t>平总书记关于烈士祭扫工作的重要指示精神，在清明节期间学校开展网上祭扫英烈活动。</w:t>
      </w:r>
    </w:p>
    <w:p w14:paraId="577FF21B" w14:textId="77777777" w:rsidR="00923F28" w:rsidRPr="00923F28" w:rsidRDefault="00923F28" w:rsidP="00923F2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0"/>
        </w:rPr>
      </w:pPr>
      <w:r w:rsidRPr="00923F28">
        <w:rPr>
          <w:rFonts w:ascii="宋体" w:hAnsi="宋体" w:hint="eastAsia"/>
          <w:szCs w:val="20"/>
        </w:rPr>
        <w:t>在一百年的非凡奋斗历程中，一代又一代中国共产党人顽强拼搏、不懈奋斗，涌现出了一大批为民族独立、为人民解放抛头颅、洒热血的革命烈士。“盏盏明灯敬英烈”，学校师生热烈响应，大家纷纷通过在线点灯，留言等方式，寄托对先烈的哀思和怀念之情。</w:t>
      </w:r>
    </w:p>
    <w:p w14:paraId="6277DB56" w14:textId="3BF76364" w:rsidR="00923F28" w:rsidRPr="00D3420C" w:rsidRDefault="00923F28" w:rsidP="00923F2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 w:val="24"/>
          <w:szCs w:val="22"/>
        </w:rPr>
      </w:pPr>
      <w:r w:rsidRPr="00923F28">
        <w:rPr>
          <w:rFonts w:ascii="宋体" w:hAnsi="宋体" w:hint="eastAsia"/>
          <w:szCs w:val="20"/>
        </w:rPr>
        <w:t xml:space="preserve">师生们在线“重走”龙华烈士陵园的“初心大道”——中华民族不屈不挠、顽强重生之路，追思英烈忠魂，感悟初心使命。在祭扫英烈活动中，师生们在线学习革命先辈的英雄事迹，进一步领略中国共产党为什么“能”、马克思主义为什么“行”、中国特色社会主义为什么“好”。      </w:t>
      </w:r>
      <w:r>
        <w:rPr>
          <w:rFonts w:ascii="宋体" w:hAnsi="宋体" w:hint="eastAsia"/>
          <w:sz w:val="24"/>
          <w:szCs w:val="22"/>
        </w:rPr>
        <w:t xml:space="preserve">                                                 </w:t>
      </w:r>
    </w:p>
    <w:p w14:paraId="4904414B" w14:textId="77777777" w:rsidR="00CC00A4" w:rsidRDefault="00CC00A4"/>
    <w:sectPr w:rsidR="00CC00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983F2A"/>
    <w:multiLevelType w:val="multilevel"/>
    <w:tmpl w:val="26983F2A"/>
    <w:lvl w:ilvl="0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238758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F28"/>
    <w:rsid w:val="00923F28"/>
    <w:rsid w:val="00CC0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F5D17F"/>
  <w15:chartTrackingRefBased/>
  <w15:docId w15:val="{01CA5807-7A59-45A7-992E-E4191FC61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3F2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Zixin Cheng</dc:creator>
  <cp:keywords/>
  <dc:description/>
  <cp:lastModifiedBy>Zixin Cheng</cp:lastModifiedBy>
  <cp:revision>1</cp:revision>
  <dcterms:created xsi:type="dcterms:W3CDTF">2022-08-01T15:58:00Z</dcterms:created>
  <dcterms:modified xsi:type="dcterms:W3CDTF">2022-08-01T15:59:00Z</dcterms:modified>
</cp:coreProperties>
</file>