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27538" w14:textId="77777777" w:rsidR="00AE770F" w:rsidRPr="00AE770F" w:rsidRDefault="00AE770F" w:rsidP="00AE770F">
      <w:pPr>
        <w:adjustRightInd w:val="0"/>
        <w:snapToGrid w:val="0"/>
        <w:spacing w:line="360" w:lineRule="auto"/>
        <w:jc w:val="center"/>
        <w:rPr>
          <w:rFonts w:ascii="宋体" w:eastAsia="宋体" w:hAnsi="宋体"/>
          <w:b/>
          <w:szCs w:val="20"/>
        </w:rPr>
      </w:pPr>
      <w:r w:rsidRPr="00AE770F">
        <w:rPr>
          <w:rFonts w:ascii="宋体" w:eastAsia="宋体" w:hAnsi="宋体" w:hint="eastAsia"/>
          <w:b/>
          <w:szCs w:val="20"/>
        </w:rPr>
        <w:t>请党放心，强国有我——记我校学生南京红色</w:t>
      </w:r>
      <w:proofErr w:type="gramStart"/>
      <w:r w:rsidRPr="00AE770F">
        <w:rPr>
          <w:rFonts w:ascii="宋体" w:eastAsia="宋体" w:hAnsi="宋体" w:hint="eastAsia"/>
          <w:b/>
          <w:szCs w:val="20"/>
        </w:rPr>
        <w:t>研</w:t>
      </w:r>
      <w:proofErr w:type="gramEnd"/>
      <w:r w:rsidRPr="00AE770F">
        <w:rPr>
          <w:rFonts w:ascii="宋体" w:eastAsia="宋体" w:hAnsi="宋体" w:hint="eastAsia"/>
          <w:b/>
          <w:szCs w:val="20"/>
        </w:rPr>
        <w:t>学之旅</w:t>
      </w:r>
    </w:p>
    <w:p w14:paraId="6697CACB" w14:textId="400B49B3" w:rsidR="00AE770F" w:rsidRPr="00AE770F" w:rsidRDefault="00AE770F" w:rsidP="00AE770F">
      <w:pPr>
        <w:adjustRightInd w:val="0"/>
        <w:snapToGrid w:val="0"/>
        <w:spacing w:line="360" w:lineRule="auto"/>
        <w:ind w:right="240" w:firstLineChars="200" w:firstLine="420"/>
        <w:jc w:val="left"/>
        <w:rPr>
          <w:rFonts w:ascii="宋体" w:eastAsia="宋体" w:hAnsi="宋体"/>
          <w:szCs w:val="20"/>
        </w:rPr>
      </w:pPr>
      <w:r w:rsidRPr="00AE770F">
        <w:rPr>
          <w:rFonts w:ascii="宋体" w:eastAsia="宋体" w:hAnsi="宋体" w:hint="eastAsia"/>
          <w:szCs w:val="20"/>
        </w:rPr>
        <w:t xml:space="preserve"> 为加强党史学习，根植红色基因，暑假期间,闵行区教育团工委组织第四期中学生共产主义学校优秀学员赴南京进行为期三天的红色</w:t>
      </w:r>
      <w:proofErr w:type="gramStart"/>
      <w:r w:rsidRPr="00AE770F">
        <w:rPr>
          <w:rFonts w:ascii="宋体" w:eastAsia="宋体" w:hAnsi="宋体" w:hint="eastAsia"/>
          <w:szCs w:val="20"/>
        </w:rPr>
        <w:t>研</w:t>
      </w:r>
      <w:proofErr w:type="gramEnd"/>
      <w:r w:rsidRPr="00AE770F">
        <w:rPr>
          <w:rFonts w:ascii="宋体" w:eastAsia="宋体" w:hAnsi="宋体" w:hint="eastAsia"/>
          <w:szCs w:val="20"/>
        </w:rPr>
        <w:t>学活动。我校19建筑工程技术3班</w:t>
      </w:r>
      <w:proofErr w:type="gramStart"/>
      <w:r w:rsidRPr="00AE770F">
        <w:rPr>
          <w:rFonts w:ascii="宋体" w:eastAsia="宋体" w:hAnsi="宋体" w:hint="eastAsia"/>
          <w:szCs w:val="20"/>
        </w:rPr>
        <w:t>刘逸轩与</w:t>
      </w:r>
      <w:proofErr w:type="gramEnd"/>
      <w:r w:rsidRPr="00AE770F">
        <w:rPr>
          <w:rFonts w:ascii="宋体" w:eastAsia="宋体" w:hAnsi="宋体" w:hint="eastAsia"/>
          <w:szCs w:val="20"/>
        </w:rPr>
        <w:t>19工程造价（贯通）2班黄晓薇两位同学作为代表参加。</w:t>
      </w:r>
    </w:p>
    <w:p w14:paraId="66FF1286" w14:textId="0007E647" w:rsidR="00AE770F" w:rsidRDefault="00AE770F" w:rsidP="00AE770F">
      <w:pPr>
        <w:adjustRightInd w:val="0"/>
        <w:snapToGrid w:val="0"/>
        <w:spacing w:line="360" w:lineRule="auto"/>
        <w:ind w:right="240" w:firstLineChars="200" w:firstLine="360"/>
        <w:jc w:val="left"/>
        <w:rPr>
          <w:rFonts w:ascii="宋体" w:eastAsia="宋体" w:hAnsi="宋体"/>
          <w:szCs w:val="20"/>
        </w:rPr>
      </w:pPr>
      <w:r w:rsidRPr="00AE770F">
        <w:rPr>
          <w:rFonts w:ascii="宋体" w:eastAsia="宋体" w:hAnsi="宋体"/>
          <w:noProof/>
          <w:sz w:val="18"/>
          <w:szCs w:val="20"/>
        </w:rPr>
        <w:drawing>
          <wp:anchor distT="0" distB="0" distL="114300" distR="114300" simplePos="0" relativeHeight="251659264" behindDoc="0" locked="0" layoutInCell="1" allowOverlap="1" wp14:anchorId="7F1AFA03" wp14:editId="6B6BA6C5">
            <wp:simplePos x="0" y="0"/>
            <wp:positionH relativeFrom="column">
              <wp:posOffset>1484121</wp:posOffset>
            </wp:positionH>
            <wp:positionV relativeFrom="paragraph">
              <wp:posOffset>3162</wp:posOffset>
            </wp:positionV>
            <wp:extent cx="2160000" cy="1800000"/>
            <wp:effectExtent l="0" t="0" r="0" b="0"/>
            <wp:wrapSquare wrapText="bothSides"/>
            <wp:docPr id="49" name="图片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 r:link="rId6" cstate="print">
                      <a:extLst>
                        <a:ext uri="{28A0092B-C50C-407E-A947-70E740481C1C}">
                          <a14:useLocalDpi xmlns:a14="http://schemas.microsoft.com/office/drawing/2010/main" val="0"/>
                        </a:ext>
                      </a:extLst>
                    </a:blip>
                    <a:srcRect/>
                    <a:stretch>
                      <a:fillRect/>
                    </a:stretch>
                  </pic:blipFill>
                  <pic:spPr bwMode="auto">
                    <a:xfrm>
                      <a:off x="0" y="0"/>
                      <a:ext cx="2160000" cy="1800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F135D8" w14:textId="10D78BD1" w:rsidR="00AE770F" w:rsidRDefault="00AE770F" w:rsidP="00AE770F">
      <w:pPr>
        <w:adjustRightInd w:val="0"/>
        <w:snapToGrid w:val="0"/>
        <w:spacing w:line="360" w:lineRule="auto"/>
        <w:ind w:right="240" w:firstLineChars="200" w:firstLine="420"/>
        <w:jc w:val="left"/>
        <w:rPr>
          <w:rFonts w:ascii="宋体" w:eastAsia="宋体" w:hAnsi="宋体"/>
          <w:szCs w:val="20"/>
        </w:rPr>
      </w:pPr>
    </w:p>
    <w:p w14:paraId="48F733CE" w14:textId="5D1698B6" w:rsidR="00AE770F" w:rsidRDefault="00AE770F" w:rsidP="00AE770F">
      <w:pPr>
        <w:adjustRightInd w:val="0"/>
        <w:snapToGrid w:val="0"/>
        <w:spacing w:line="360" w:lineRule="auto"/>
        <w:ind w:right="240" w:firstLineChars="200" w:firstLine="420"/>
        <w:jc w:val="left"/>
        <w:rPr>
          <w:rFonts w:ascii="宋体" w:eastAsia="宋体" w:hAnsi="宋体"/>
          <w:szCs w:val="20"/>
        </w:rPr>
      </w:pPr>
    </w:p>
    <w:p w14:paraId="4CAC9D53" w14:textId="4A19E50B" w:rsidR="00AE770F" w:rsidRDefault="00AE770F" w:rsidP="00AE770F">
      <w:pPr>
        <w:adjustRightInd w:val="0"/>
        <w:snapToGrid w:val="0"/>
        <w:spacing w:line="360" w:lineRule="auto"/>
        <w:ind w:right="240" w:firstLineChars="200" w:firstLine="420"/>
        <w:jc w:val="left"/>
        <w:rPr>
          <w:rFonts w:ascii="宋体" w:eastAsia="宋体" w:hAnsi="宋体"/>
          <w:szCs w:val="20"/>
        </w:rPr>
      </w:pPr>
    </w:p>
    <w:p w14:paraId="5E74BA20" w14:textId="54A81E11" w:rsidR="00AE770F" w:rsidRDefault="00AE770F" w:rsidP="00AE770F">
      <w:pPr>
        <w:adjustRightInd w:val="0"/>
        <w:snapToGrid w:val="0"/>
        <w:spacing w:line="360" w:lineRule="auto"/>
        <w:ind w:right="240" w:firstLineChars="200" w:firstLine="420"/>
        <w:jc w:val="left"/>
        <w:rPr>
          <w:rFonts w:ascii="宋体" w:eastAsia="宋体" w:hAnsi="宋体"/>
          <w:szCs w:val="20"/>
        </w:rPr>
      </w:pPr>
    </w:p>
    <w:p w14:paraId="509658AD" w14:textId="32D4D145" w:rsidR="00AE770F" w:rsidRDefault="00AE770F" w:rsidP="00AE770F">
      <w:pPr>
        <w:adjustRightInd w:val="0"/>
        <w:snapToGrid w:val="0"/>
        <w:spacing w:line="360" w:lineRule="auto"/>
        <w:ind w:right="240" w:firstLineChars="200" w:firstLine="420"/>
        <w:jc w:val="left"/>
        <w:rPr>
          <w:rFonts w:ascii="宋体" w:eastAsia="宋体" w:hAnsi="宋体"/>
          <w:szCs w:val="20"/>
        </w:rPr>
      </w:pPr>
    </w:p>
    <w:p w14:paraId="170A8EBE" w14:textId="77777777" w:rsidR="00AE770F" w:rsidRDefault="00AE770F" w:rsidP="00AE770F">
      <w:pPr>
        <w:adjustRightInd w:val="0"/>
        <w:snapToGrid w:val="0"/>
        <w:spacing w:line="360" w:lineRule="auto"/>
        <w:ind w:right="240"/>
        <w:jc w:val="left"/>
        <w:rPr>
          <w:rFonts w:ascii="宋体" w:eastAsia="宋体" w:hAnsi="宋体" w:hint="eastAsia"/>
          <w:szCs w:val="20"/>
        </w:rPr>
      </w:pPr>
    </w:p>
    <w:p w14:paraId="684BCBB3" w14:textId="57EB7C2E" w:rsidR="00AE770F" w:rsidRPr="00AE770F" w:rsidRDefault="00AE770F" w:rsidP="00AE770F">
      <w:pPr>
        <w:adjustRightInd w:val="0"/>
        <w:snapToGrid w:val="0"/>
        <w:spacing w:line="360" w:lineRule="auto"/>
        <w:ind w:right="240" w:firstLineChars="200" w:firstLine="420"/>
        <w:jc w:val="left"/>
        <w:rPr>
          <w:rFonts w:ascii="宋体" w:eastAsia="宋体" w:hAnsi="宋体"/>
          <w:szCs w:val="20"/>
        </w:rPr>
      </w:pPr>
      <w:r w:rsidRPr="00AE770F">
        <w:rPr>
          <w:rFonts w:ascii="宋体" w:eastAsia="宋体" w:hAnsi="宋体" w:hint="eastAsia"/>
          <w:szCs w:val="20"/>
        </w:rPr>
        <w:t>南京是中国四大古都之一，是中华文明的重要发祥地，誉有“六朝古都”之称，也是具有丰富红色地标的教育基地，学员们实地走访了雨花台烈士陵园、南京大屠杀遇难同胞纪念馆、大金山国防园等，在活动中学习党史，在实践中提升党性。为了体验和传承老一辈共产党人、革命先辈的伟大精神，学员们庄严宣誓</w:t>
      </w:r>
      <w:proofErr w:type="gramStart"/>
      <w:r w:rsidRPr="00AE770F">
        <w:rPr>
          <w:rFonts w:ascii="宋体" w:eastAsia="宋体" w:hAnsi="宋体" w:hint="eastAsia"/>
          <w:szCs w:val="20"/>
        </w:rPr>
        <w:t>愿培养</w:t>
      </w:r>
      <w:proofErr w:type="gramEnd"/>
      <w:r w:rsidRPr="00AE770F">
        <w:rPr>
          <w:rFonts w:ascii="宋体" w:eastAsia="宋体" w:hAnsi="宋体" w:hint="eastAsia"/>
          <w:szCs w:val="20"/>
        </w:rPr>
        <w:t>不怕苦、不怕难的长征精神，在暴雨中踏上了2.5公里微缩的“长征路”。</w:t>
      </w:r>
    </w:p>
    <w:p w14:paraId="3ED278D4" w14:textId="77777777" w:rsidR="00AE770F" w:rsidRPr="00AE770F" w:rsidRDefault="00AE770F" w:rsidP="00AE770F">
      <w:pPr>
        <w:adjustRightInd w:val="0"/>
        <w:snapToGrid w:val="0"/>
        <w:spacing w:line="360" w:lineRule="auto"/>
        <w:ind w:right="240" w:firstLineChars="200" w:firstLine="420"/>
        <w:jc w:val="left"/>
        <w:rPr>
          <w:rFonts w:ascii="宋体" w:eastAsia="宋体" w:hAnsi="宋体"/>
          <w:szCs w:val="20"/>
        </w:rPr>
      </w:pPr>
      <w:r w:rsidRPr="00AE770F">
        <w:rPr>
          <w:rFonts w:ascii="宋体" w:eastAsia="宋体" w:hAnsi="宋体" w:hint="eastAsia"/>
          <w:szCs w:val="20"/>
        </w:rPr>
        <w:t>实地走访之余，同学们还聆听了南京当地老红军陈敦和爷爷的故事，陈爷爷给同学们分享了自己的入党经历和在党内工作的故事。陈爷爷的往事使同学们心中激情万丈，增添了一份对于入党的向往。利用晚间时间，学生们自主组织学习了习近平总书记在七一大会上的重要讲话、共青团员和少先队员代表集体致献词。两位同学表示，“在新时代中国共产党的旗帜下，我们青年要立大志、明大德、成大才、担大任，肩负着民族复兴的伟大使命，更要发愤图强，在更广阔的舞台上书写人生篇章。”</w:t>
      </w:r>
    </w:p>
    <w:p w14:paraId="2B723EF3" w14:textId="77777777" w:rsidR="00AE770F" w:rsidRPr="00AE770F" w:rsidRDefault="00AE770F" w:rsidP="00AE770F">
      <w:pPr>
        <w:adjustRightInd w:val="0"/>
        <w:snapToGrid w:val="0"/>
        <w:spacing w:line="360" w:lineRule="auto"/>
        <w:ind w:right="240" w:firstLineChars="200" w:firstLine="420"/>
        <w:jc w:val="left"/>
        <w:rPr>
          <w:rFonts w:ascii="宋体" w:eastAsia="宋体" w:hAnsi="宋体"/>
          <w:szCs w:val="20"/>
        </w:rPr>
      </w:pPr>
      <w:r w:rsidRPr="00AE770F">
        <w:rPr>
          <w:rFonts w:ascii="宋体" w:eastAsia="宋体" w:hAnsi="宋体" w:hint="eastAsia"/>
          <w:szCs w:val="20"/>
        </w:rPr>
        <w:t>为期三天的红色</w:t>
      </w:r>
      <w:proofErr w:type="gramStart"/>
      <w:r w:rsidRPr="00AE770F">
        <w:rPr>
          <w:rFonts w:ascii="宋体" w:eastAsia="宋体" w:hAnsi="宋体" w:hint="eastAsia"/>
          <w:szCs w:val="20"/>
        </w:rPr>
        <w:t>研</w:t>
      </w:r>
      <w:proofErr w:type="gramEnd"/>
      <w:r w:rsidRPr="00AE770F">
        <w:rPr>
          <w:rFonts w:ascii="宋体" w:eastAsia="宋体" w:hAnsi="宋体" w:hint="eastAsia"/>
          <w:szCs w:val="20"/>
        </w:rPr>
        <w:t>学活动很快接近尾声，结营仪式上我校黄晓薇同学通过朗诵交流分享三天的心得，区教育团工委黄祎书记作总结，本次南京</w:t>
      </w:r>
      <w:proofErr w:type="gramStart"/>
      <w:r w:rsidRPr="00AE770F">
        <w:rPr>
          <w:rFonts w:ascii="宋体" w:eastAsia="宋体" w:hAnsi="宋体" w:hint="eastAsia"/>
          <w:szCs w:val="20"/>
        </w:rPr>
        <w:t>研</w:t>
      </w:r>
      <w:proofErr w:type="gramEnd"/>
      <w:r w:rsidRPr="00AE770F">
        <w:rPr>
          <w:rFonts w:ascii="宋体" w:eastAsia="宋体" w:hAnsi="宋体" w:hint="eastAsia"/>
          <w:szCs w:val="20"/>
        </w:rPr>
        <w:t>学活动至此圆满结束。</w:t>
      </w:r>
    </w:p>
    <w:p w14:paraId="5099404B" w14:textId="58E5B343" w:rsidR="00CC00A4" w:rsidRPr="00AE770F" w:rsidRDefault="00AE770F" w:rsidP="00AE770F">
      <w:pPr>
        <w:adjustRightInd w:val="0"/>
        <w:snapToGrid w:val="0"/>
        <w:spacing w:line="360" w:lineRule="auto"/>
        <w:ind w:right="240" w:firstLineChars="200" w:firstLine="420"/>
        <w:jc w:val="left"/>
        <w:rPr>
          <w:rFonts w:ascii="宋体" w:eastAsia="宋体" w:hAnsi="宋体"/>
          <w:szCs w:val="20"/>
        </w:rPr>
      </w:pPr>
      <w:r w:rsidRPr="00AE770F">
        <w:rPr>
          <w:rFonts w:ascii="宋体" w:eastAsia="宋体" w:hAnsi="宋体" w:hint="eastAsia"/>
          <w:szCs w:val="20"/>
        </w:rPr>
        <w:t xml:space="preserve"> 本次活动带领同学们追溯共产党人的初心，相信学员们都在三天充实的行程中对中国共产党的历史有了更深刻地认识，也会在未来的道路上不忘初心，永跟党走，发出“请党放心，强国有我”的青年最强音！</w:t>
      </w:r>
    </w:p>
    <w:sectPr w:rsidR="00CC00A4" w:rsidRPr="00AE770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983F2A"/>
    <w:multiLevelType w:val="multilevel"/>
    <w:tmpl w:val="26983F2A"/>
    <w:lvl w:ilvl="0">
      <w:numFmt w:val="bullet"/>
      <w:lvlText w:val="▲"/>
      <w:lvlJc w:val="left"/>
      <w:pPr>
        <w:ind w:left="420" w:hanging="420"/>
      </w:pPr>
      <w:rPr>
        <w:rFonts w:ascii="宋体" w:eastAsia="宋体" w:hAnsi="宋体" w:cs="Times New Roman"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16cid:durableId="6941177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70F"/>
    <w:rsid w:val="00AE770F"/>
    <w:rsid w:val="00CC00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CF5D2"/>
  <w15:chartTrackingRefBased/>
  <w15:docId w15:val="{D516C6BF-3009-4926-AE54-FCAC1D902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file:///C:\Users\lenovo\AppData\Roaming\Tencent\Users\1280157351\QQ\WinTemp\RichOle\OYEW$67%5dFZA56IC%60E%5dP%7b(%7dQ.pn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104</Words>
  <Characters>598</Characters>
  <Application>Microsoft Office Word</Application>
  <DocSecurity>0</DocSecurity>
  <Lines>4</Lines>
  <Paragraphs>1</Paragraphs>
  <ScaleCrop>false</ScaleCrop>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Zixin Cheng</dc:creator>
  <cp:keywords/>
  <dc:description/>
  <cp:lastModifiedBy>Zixin Cheng</cp:lastModifiedBy>
  <cp:revision>1</cp:revision>
  <dcterms:created xsi:type="dcterms:W3CDTF">2022-08-01T15:07:00Z</dcterms:created>
  <dcterms:modified xsi:type="dcterms:W3CDTF">2022-08-01T15:08:00Z</dcterms:modified>
</cp:coreProperties>
</file>