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995" w:rsidRPr="00963995" w:rsidRDefault="003D0C9C" w:rsidP="00963995">
      <w:pPr>
        <w:spacing w:line="360" w:lineRule="auto"/>
        <w:jc w:val="center"/>
        <w:rPr>
          <w:rFonts w:asciiTheme="minorEastAsia" w:eastAsiaTheme="minorEastAsia" w:hAnsiTheme="minorEastAsia" w:cs="华文中宋" w:hint="eastAsia"/>
          <w:b/>
          <w:color w:val="000000"/>
          <w:sz w:val="36"/>
        </w:rPr>
      </w:pPr>
      <w:r w:rsidRPr="00963995">
        <w:rPr>
          <w:rFonts w:asciiTheme="minorEastAsia" w:eastAsiaTheme="minorEastAsia" w:hAnsiTheme="minorEastAsia" w:cs="华文中宋" w:hint="eastAsia"/>
          <w:b/>
          <w:color w:val="000000"/>
          <w:sz w:val="36"/>
        </w:rPr>
        <w:t>关于开展纪念五四运动101周年</w:t>
      </w:r>
    </w:p>
    <w:p w:rsidR="004F017F" w:rsidRPr="00963995" w:rsidRDefault="003D0C9C" w:rsidP="00963995">
      <w:pPr>
        <w:spacing w:line="360" w:lineRule="auto"/>
        <w:jc w:val="center"/>
        <w:rPr>
          <w:rFonts w:asciiTheme="minorEastAsia" w:eastAsiaTheme="minorEastAsia" w:hAnsiTheme="minorEastAsia" w:cs="华文中宋" w:hint="eastAsia"/>
          <w:b/>
          <w:color w:val="000000"/>
          <w:sz w:val="36"/>
        </w:rPr>
      </w:pPr>
      <w:r w:rsidRPr="00963995">
        <w:rPr>
          <w:rFonts w:asciiTheme="minorEastAsia" w:eastAsiaTheme="minorEastAsia" w:hAnsiTheme="minorEastAsia" w:cs="华文中宋" w:hint="eastAsia"/>
          <w:b/>
          <w:color w:val="000000"/>
          <w:sz w:val="36"/>
        </w:rPr>
        <w:t>暨2019年度五四青年文化节系列主题活动的通知</w:t>
      </w:r>
    </w:p>
    <w:p w:rsidR="003D0C9C" w:rsidRPr="00963995" w:rsidRDefault="003D0C9C" w:rsidP="00963995">
      <w:pPr>
        <w:spacing w:line="360" w:lineRule="auto"/>
        <w:rPr>
          <w:rFonts w:asciiTheme="minorEastAsia" w:eastAsiaTheme="minorEastAsia" w:hAnsiTheme="minorEastAsia" w:cs="华文中宋" w:hint="eastAsia"/>
          <w:color w:val="000000"/>
        </w:rPr>
      </w:pPr>
      <w:r w:rsidRPr="00963995">
        <w:rPr>
          <w:rFonts w:asciiTheme="minorEastAsia" w:eastAsiaTheme="minorEastAsia" w:hAnsiTheme="minorEastAsia" w:cs="华文中宋" w:hint="eastAsia"/>
          <w:color w:val="000000"/>
        </w:rPr>
        <w:t>各班级团支部：</w:t>
      </w:r>
    </w:p>
    <w:p w:rsidR="003D0C9C" w:rsidRPr="00963995" w:rsidRDefault="00963995" w:rsidP="00963995">
      <w:pPr>
        <w:spacing w:line="360" w:lineRule="auto"/>
        <w:rPr>
          <w:rFonts w:asciiTheme="minorEastAsia" w:eastAsiaTheme="minorEastAsia" w:hAnsiTheme="minorEastAsia" w:hint="eastAsia"/>
        </w:rPr>
      </w:pPr>
      <w:r>
        <w:rPr>
          <w:rFonts w:asciiTheme="minorEastAsia" w:eastAsiaTheme="minorEastAsia" w:hAnsiTheme="minorEastAsia" w:hint="eastAsia"/>
        </w:rPr>
        <w:t xml:space="preserve">    </w:t>
      </w:r>
      <w:r w:rsidR="003D0C9C" w:rsidRPr="00963995">
        <w:rPr>
          <w:rFonts w:asciiTheme="minorEastAsia" w:eastAsiaTheme="minorEastAsia" w:hAnsiTheme="minorEastAsia" w:hint="eastAsia"/>
        </w:rPr>
        <w:t>为深入学习宣传贯彻习近平总书记关于统筹推进疫情防控和经济社会发展工作的系列重要讲话和指示批示精神，认真贯彻落实习近平总书记给北京大学援鄂医疗队全体“90</w:t>
      </w:r>
      <w:r w:rsidRPr="00963995">
        <w:rPr>
          <w:rFonts w:asciiTheme="minorEastAsia" w:eastAsiaTheme="minorEastAsia" w:hAnsiTheme="minorEastAsia" w:hint="eastAsia"/>
        </w:rPr>
        <w:t>后”党员的回信精神，激励和引领广大建校</w:t>
      </w:r>
      <w:r w:rsidR="003D0C9C" w:rsidRPr="00963995">
        <w:rPr>
          <w:rFonts w:asciiTheme="minorEastAsia" w:eastAsiaTheme="minorEastAsia" w:hAnsiTheme="minorEastAsia" w:hint="eastAsia"/>
        </w:rPr>
        <w:t>青年进一步坚定制度自信，矢志投身新时代夺取中国特色社会主义伟大胜利的新征程，根据《共青团中央关于在五四期间组织开展“绽放战疫青春•坚定制度自信”主题宣传教育实践活动的通知》要求，校团委将广泛发动学校</w:t>
      </w:r>
      <w:r w:rsidRPr="00963995">
        <w:rPr>
          <w:rFonts w:asciiTheme="minorEastAsia" w:eastAsiaTheme="minorEastAsia" w:hAnsiTheme="minorEastAsia" w:hint="eastAsia"/>
        </w:rPr>
        <w:t>团支部</w:t>
      </w:r>
      <w:r w:rsidR="003D0C9C" w:rsidRPr="00963995">
        <w:rPr>
          <w:rFonts w:asciiTheme="minorEastAsia" w:eastAsiaTheme="minorEastAsia" w:hAnsiTheme="minorEastAsia" w:hint="eastAsia"/>
        </w:rPr>
        <w:t>开展纪念五四运动101 周年暨五四青年文化节系列主题活动。现将相关事宜通知如下。</w:t>
      </w:r>
    </w:p>
    <w:p w:rsidR="00963995" w:rsidRPr="00963995" w:rsidRDefault="00963995" w:rsidP="00963995">
      <w:pPr>
        <w:spacing w:line="360" w:lineRule="auto"/>
        <w:rPr>
          <w:rFonts w:asciiTheme="minorEastAsia" w:eastAsiaTheme="minorEastAsia" w:hAnsiTheme="minorEastAsia" w:hint="eastAsia"/>
        </w:rPr>
      </w:pPr>
      <w:r w:rsidRPr="00963995">
        <w:rPr>
          <w:rFonts w:asciiTheme="minorEastAsia" w:eastAsiaTheme="minorEastAsia" w:hAnsiTheme="minorEastAsia" w:hint="eastAsia"/>
        </w:rPr>
        <w:t>一、活动主题</w:t>
      </w:r>
    </w:p>
    <w:p w:rsidR="00963995" w:rsidRPr="00963995" w:rsidRDefault="00963995" w:rsidP="00963995">
      <w:pPr>
        <w:spacing w:line="360" w:lineRule="auto"/>
        <w:rPr>
          <w:rFonts w:asciiTheme="minorEastAsia" w:eastAsiaTheme="minorEastAsia" w:hAnsiTheme="minorEastAsia" w:hint="eastAsia"/>
        </w:rPr>
      </w:pPr>
      <w:r w:rsidRPr="00963995">
        <w:rPr>
          <w:rFonts w:asciiTheme="minorEastAsia" w:eastAsiaTheme="minorEastAsia" w:hAnsiTheme="minorEastAsia" w:hint="eastAsia"/>
        </w:rPr>
        <w:t>绽放战疫青春 坚定制度自信</w:t>
      </w:r>
    </w:p>
    <w:p w:rsidR="00963995" w:rsidRPr="00963995" w:rsidRDefault="00963995" w:rsidP="00963995">
      <w:pPr>
        <w:spacing w:line="360" w:lineRule="auto"/>
        <w:rPr>
          <w:rFonts w:asciiTheme="minorEastAsia" w:eastAsiaTheme="minorEastAsia" w:hAnsiTheme="minorEastAsia" w:hint="eastAsia"/>
        </w:rPr>
      </w:pPr>
      <w:r w:rsidRPr="00963995">
        <w:rPr>
          <w:rFonts w:asciiTheme="minorEastAsia" w:eastAsiaTheme="minorEastAsia" w:hAnsiTheme="minorEastAsia" w:hint="eastAsia"/>
        </w:rPr>
        <w:t>二、活动内容</w:t>
      </w:r>
    </w:p>
    <w:p w:rsidR="00963995" w:rsidRPr="00963995" w:rsidRDefault="0073167D" w:rsidP="00963995">
      <w:pPr>
        <w:spacing w:line="360" w:lineRule="auto"/>
        <w:rPr>
          <w:rFonts w:asciiTheme="minorEastAsia" w:eastAsiaTheme="minorEastAsia" w:hAnsiTheme="minorEastAsia" w:hint="eastAsia"/>
        </w:rPr>
      </w:pPr>
      <w:r>
        <w:rPr>
          <w:rFonts w:asciiTheme="minorEastAsia" w:eastAsiaTheme="minorEastAsia" w:hAnsiTheme="minorEastAsia" w:hint="eastAsia"/>
        </w:rPr>
        <w:t>（一）广泛开展学习宣讲</w:t>
      </w:r>
    </w:p>
    <w:p w:rsidR="00963995" w:rsidRPr="00963995" w:rsidRDefault="00963995" w:rsidP="00963995">
      <w:pPr>
        <w:spacing w:line="360" w:lineRule="auto"/>
        <w:rPr>
          <w:rFonts w:asciiTheme="minorEastAsia" w:eastAsiaTheme="minorEastAsia" w:hAnsiTheme="minorEastAsia" w:hint="eastAsia"/>
        </w:rPr>
      </w:pPr>
      <w:r>
        <w:rPr>
          <w:rFonts w:asciiTheme="minorEastAsia" w:eastAsiaTheme="minorEastAsia" w:hAnsiTheme="minorEastAsia" w:hint="eastAsia"/>
        </w:rPr>
        <w:t xml:space="preserve">    </w:t>
      </w:r>
      <w:r w:rsidRPr="00963995">
        <w:rPr>
          <w:rFonts w:asciiTheme="minorEastAsia" w:eastAsiaTheme="minorEastAsia" w:hAnsiTheme="minorEastAsia" w:hint="eastAsia"/>
        </w:rPr>
        <w:t>把学习宣传贯彻习近平新时代中国特色社会主义思想作为首要政治任务，结合疫情防控实际和青年特点，广泛动</w:t>
      </w:r>
      <w:r w:rsidR="00754E16">
        <w:rPr>
          <w:rFonts w:asciiTheme="minorEastAsia" w:eastAsiaTheme="minorEastAsia" w:hAnsiTheme="minorEastAsia" w:hint="eastAsia"/>
        </w:rPr>
        <w:t>员团员、入团积极分子线上</w:t>
      </w:r>
      <w:r w:rsidRPr="00963995">
        <w:rPr>
          <w:rFonts w:asciiTheme="minorEastAsia" w:eastAsiaTheme="minorEastAsia" w:hAnsiTheme="minorEastAsia" w:hint="eastAsia"/>
        </w:rPr>
        <w:t>深入开展“青</w:t>
      </w:r>
      <w:r w:rsidR="00754E16">
        <w:rPr>
          <w:rFonts w:asciiTheme="minorEastAsia" w:eastAsiaTheme="minorEastAsia" w:hAnsiTheme="minorEastAsia" w:hint="eastAsia"/>
        </w:rPr>
        <w:t>年大学习”行动，撰写学习感悟。充分用好网上团课等载体，在线上</w:t>
      </w:r>
      <w:r w:rsidRPr="00963995">
        <w:rPr>
          <w:rFonts w:asciiTheme="minorEastAsia" w:eastAsiaTheme="minorEastAsia" w:hAnsiTheme="minorEastAsia" w:hint="eastAsia"/>
        </w:rPr>
        <w:t>广泛开展生动有效的宣讲交流活动，进一步明确新时代中国青年的责任与担当。</w:t>
      </w:r>
      <w:r w:rsidR="00461C8E">
        <w:rPr>
          <w:rFonts w:asciiTheme="minorEastAsia" w:eastAsiaTheme="minorEastAsia" w:hAnsiTheme="minorEastAsia" w:hint="eastAsia"/>
        </w:rPr>
        <w:t>请各班级团支书在5月10日前将</w:t>
      </w:r>
      <w:r w:rsidR="00754E16">
        <w:rPr>
          <w:rFonts w:asciiTheme="minorEastAsia" w:eastAsiaTheme="minorEastAsia" w:hAnsiTheme="minorEastAsia" w:hint="eastAsia"/>
        </w:rPr>
        <w:t>学习人数报</w:t>
      </w:r>
      <w:r w:rsidR="00461C8E">
        <w:rPr>
          <w:rFonts w:asciiTheme="minorEastAsia" w:eastAsiaTheme="minorEastAsia" w:hAnsiTheme="minorEastAsia" w:hint="eastAsia"/>
        </w:rPr>
        <w:t>部门</w:t>
      </w:r>
      <w:r w:rsidR="00754E16">
        <w:rPr>
          <w:rFonts w:asciiTheme="minorEastAsia" w:eastAsiaTheme="minorEastAsia" w:hAnsiTheme="minorEastAsia" w:hint="eastAsia"/>
        </w:rPr>
        <w:t>团总支</w:t>
      </w:r>
      <w:r w:rsidR="00461C8E">
        <w:rPr>
          <w:rFonts w:asciiTheme="minorEastAsia" w:eastAsiaTheme="minorEastAsia" w:hAnsiTheme="minorEastAsia" w:hint="eastAsia"/>
        </w:rPr>
        <w:t>书记</w:t>
      </w:r>
      <w:r w:rsidR="00754E16">
        <w:rPr>
          <w:rFonts w:asciiTheme="minorEastAsia" w:eastAsiaTheme="minorEastAsia" w:hAnsiTheme="minorEastAsia" w:hint="eastAsia"/>
        </w:rPr>
        <w:t>统计。</w:t>
      </w:r>
    </w:p>
    <w:p w:rsidR="00754E16" w:rsidRDefault="00963995" w:rsidP="00963995">
      <w:pPr>
        <w:spacing w:line="360" w:lineRule="auto"/>
        <w:rPr>
          <w:rFonts w:asciiTheme="minorEastAsia" w:eastAsiaTheme="minorEastAsia" w:hAnsiTheme="minorEastAsia" w:hint="eastAsia"/>
        </w:rPr>
      </w:pPr>
      <w:r w:rsidRPr="00963995">
        <w:rPr>
          <w:rFonts w:asciiTheme="minorEastAsia" w:eastAsiaTheme="minorEastAsia" w:hAnsiTheme="minorEastAsia" w:hint="eastAsia"/>
        </w:rPr>
        <w:t>（二）、</w:t>
      </w:r>
      <w:r w:rsidR="0073167D">
        <w:rPr>
          <w:rFonts w:asciiTheme="minorEastAsia" w:eastAsiaTheme="minorEastAsia" w:hAnsiTheme="minorEastAsia" w:hint="eastAsia"/>
        </w:rPr>
        <w:t>积极推动团日活动</w:t>
      </w:r>
    </w:p>
    <w:p w:rsidR="00963995" w:rsidRPr="00963995" w:rsidRDefault="00754E16" w:rsidP="00963995">
      <w:pPr>
        <w:spacing w:line="360" w:lineRule="auto"/>
        <w:rPr>
          <w:rFonts w:asciiTheme="minorEastAsia" w:eastAsiaTheme="minorEastAsia" w:hAnsiTheme="minorEastAsia" w:hint="eastAsia"/>
        </w:rPr>
      </w:pPr>
      <w:r>
        <w:rPr>
          <w:rFonts w:asciiTheme="minorEastAsia" w:eastAsiaTheme="minorEastAsia" w:hAnsiTheme="minorEastAsia" w:hint="eastAsia"/>
        </w:rPr>
        <w:t xml:space="preserve">    认真学习</w:t>
      </w:r>
      <w:r w:rsidRPr="00963995">
        <w:rPr>
          <w:rFonts w:asciiTheme="minorEastAsia" w:eastAsiaTheme="minorEastAsia" w:hAnsiTheme="minorEastAsia" w:hint="eastAsia"/>
        </w:rPr>
        <w:t>习近平总书记给北京大学援鄂医疗队全体“90</w:t>
      </w:r>
      <w:r>
        <w:rPr>
          <w:rFonts w:asciiTheme="minorEastAsia" w:eastAsiaTheme="minorEastAsia" w:hAnsiTheme="minorEastAsia" w:hint="eastAsia"/>
        </w:rPr>
        <w:t>后”党员的回信</w:t>
      </w:r>
      <w:r w:rsidRPr="00963995">
        <w:rPr>
          <w:rFonts w:asciiTheme="minorEastAsia" w:eastAsiaTheme="minorEastAsia" w:hAnsiTheme="minorEastAsia" w:hint="eastAsia"/>
        </w:rPr>
        <w:t>，</w:t>
      </w:r>
      <w:r>
        <w:rPr>
          <w:rFonts w:asciiTheme="minorEastAsia" w:eastAsiaTheme="minorEastAsia" w:hAnsiTheme="minorEastAsia" w:hint="eastAsia"/>
        </w:rPr>
        <w:t>以团支部为单位，开展“</w:t>
      </w:r>
      <w:r w:rsidRPr="00963995">
        <w:rPr>
          <w:rFonts w:asciiTheme="minorEastAsia" w:eastAsiaTheme="minorEastAsia" w:hAnsiTheme="minorEastAsia" w:hint="eastAsia"/>
        </w:rPr>
        <w:t>让青春在党和人民最需要的地方绽放绚丽之花</w:t>
      </w:r>
      <w:r>
        <w:rPr>
          <w:rFonts w:asciiTheme="minorEastAsia" w:eastAsiaTheme="minorEastAsia" w:hAnsiTheme="minorEastAsia" w:hint="eastAsia"/>
        </w:rPr>
        <w:t>”主题PPT制作。内容可以是：对习近平总书记回信的学习感悟；青年学子投身志愿服务活动等。请各班级团支书在5月10日前将班级团支部制作完成的PPT</w:t>
      </w:r>
      <w:r w:rsidR="00461C8E">
        <w:rPr>
          <w:rFonts w:asciiTheme="minorEastAsia" w:eastAsiaTheme="minorEastAsia" w:hAnsiTheme="minorEastAsia" w:hint="eastAsia"/>
        </w:rPr>
        <w:t>交给部门团总支书记。</w:t>
      </w:r>
    </w:p>
    <w:p w:rsidR="00461C8E" w:rsidRDefault="00963995" w:rsidP="00963995">
      <w:pPr>
        <w:spacing w:line="360" w:lineRule="auto"/>
        <w:rPr>
          <w:rFonts w:asciiTheme="minorEastAsia" w:eastAsiaTheme="minorEastAsia" w:hAnsiTheme="minorEastAsia" w:hint="eastAsia"/>
        </w:rPr>
      </w:pPr>
      <w:r w:rsidRPr="00963995">
        <w:rPr>
          <w:rFonts w:asciiTheme="minorEastAsia" w:eastAsiaTheme="minorEastAsia" w:hAnsiTheme="minorEastAsia" w:hint="eastAsia"/>
        </w:rPr>
        <w:t>（三）、</w:t>
      </w:r>
      <w:r w:rsidR="00461C8E">
        <w:rPr>
          <w:rFonts w:asciiTheme="minorEastAsia" w:eastAsiaTheme="minorEastAsia" w:hAnsiTheme="minorEastAsia" w:hint="eastAsia"/>
        </w:rPr>
        <w:t>持续注重思想引领</w:t>
      </w:r>
    </w:p>
    <w:p w:rsidR="00461C8E" w:rsidRPr="00963995" w:rsidRDefault="00461C8E" w:rsidP="00963995">
      <w:pPr>
        <w:spacing w:line="360" w:lineRule="auto"/>
        <w:rPr>
          <w:rFonts w:asciiTheme="minorEastAsia" w:eastAsiaTheme="minorEastAsia" w:hAnsiTheme="minorEastAsia" w:hint="eastAsia"/>
        </w:rPr>
      </w:pPr>
      <w:r>
        <w:rPr>
          <w:rFonts w:asciiTheme="minorEastAsia" w:eastAsiaTheme="minorEastAsia" w:hAnsiTheme="minorEastAsia" w:hint="eastAsia"/>
        </w:rPr>
        <w:t xml:space="preserve">    为深化共青团思想引领工作，校团委与华东师范大学在青年节当日联合推出五四主题思政课，特邀华东师范大学心理健康教育与咨询中心副主任王淳颖老师</w:t>
      </w:r>
      <w:r w:rsidRPr="00461C8E">
        <w:rPr>
          <w:rFonts w:asciiTheme="minorEastAsia" w:eastAsiaTheme="minorEastAsia" w:hAnsiTheme="minorEastAsia" w:hint="eastAsia"/>
        </w:rPr>
        <w:lastRenderedPageBreak/>
        <w:t>带来</w:t>
      </w:r>
      <w:r>
        <w:rPr>
          <w:rFonts w:asciiTheme="minorEastAsia" w:eastAsiaTheme="minorEastAsia" w:hAnsiTheme="minorEastAsia" w:hint="eastAsia"/>
        </w:rPr>
        <w:t>线上</w:t>
      </w:r>
      <w:r w:rsidRPr="00461C8E">
        <w:rPr>
          <w:rFonts w:asciiTheme="minorEastAsia" w:eastAsiaTheme="minorEastAsia" w:hAnsiTheme="minorEastAsia" w:hint="eastAsia"/>
        </w:rPr>
        <w:t>《提升心理免“疫”力，争做当代好青年》讲座</w:t>
      </w:r>
      <w:r>
        <w:rPr>
          <w:rFonts w:asciiTheme="minorEastAsia" w:eastAsiaTheme="minorEastAsia" w:hAnsiTheme="minorEastAsia" w:hint="eastAsia"/>
        </w:rPr>
        <w:t>。请各部门团总支、各班级团支书准时参加。</w:t>
      </w:r>
    </w:p>
    <w:p w:rsidR="00461C8E" w:rsidRDefault="00963995" w:rsidP="00963995">
      <w:pPr>
        <w:spacing w:line="360" w:lineRule="auto"/>
        <w:rPr>
          <w:rFonts w:asciiTheme="minorEastAsia" w:eastAsiaTheme="minorEastAsia" w:hAnsiTheme="minorEastAsia" w:hint="eastAsia"/>
        </w:rPr>
      </w:pPr>
      <w:r w:rsidRPr="00963995">
        <w:rPr>
          <w:rFonts w:asciiTheme="minorEastAsia" w:eastAsiaTheme="minorEastAsia" w:hAnsiTheme="minorEastAsia" w:hint="eastAsia"/>
        </w:rPr>
        <w:t>（四）</w:t>
      </w:r>
      <w:r w:rsidR="00461C8E">
        <w:rPr>
          <w:rFonts w:asciiTheme="minorEastAsia" w:eastAsiaTheme="minorEastAsia" w:hAnsiTheme="minorEastAsia" w:hint="eastAsia"/>
        </w:rPr>
        <w:t>、丰富拓展</w:t>
      </w:r>
      <w:r w:rsidR="0073167D">
        <w:rPr>
          <w:rFonts w:asciiTheme="minorEastAsia" w:eastAsiaTheme="minorEastAsia" w:hAnsiTheme="minorEastAsia" w:hint="eastAsia"/>
        </w:rPr>
        <w:t>课外生活</w:t>
      </w:r>
    </w:p>
    <w:p w:rsidR="008B2355" w:rsidRDefault="0073167D" w:rsidP="008B2355">
      <w:pPr>
        <w:spacing w:line="360" w:lineRule="auto"/>
        <w:rPr>
          <w:rFonts w:asciiTheme="minorEastAsia" w:eastAsiaTheme="minorEastAsia" w:hAnsiTheme="minorEastAsia" w:hint="eastAsia"/>
        </w:rPr>
      </w:pPr>
      <w:r>
        <w:rPr>
          <w:rFonts w:asciiTheme="minorEastAsia" w:eastAsiaTheme="minorEastAsia" w:hAnsiTheme="minorEastAsia" w:hint="eastAsia"/>
        </w:rPr>
        <w:t xml:space="preserve">    为丰富拓展学生课外生活，在全校范围内开展“</w:t>
      </w:r>
      <w:r w:rsidRPr="00963995">
        <w:rPr>
          <w:rFonts w:asciiTheme="minorEastAsia" w:eastAsiaTheme="minorEastAsia" w:hAnsiTheme="minorEastAsia" w:hint="eastAsia"/>
        </w:rPr>
        <w:t>建校朗读者——纪念五四运动 101 周年云朗诵大会</w:t>
      </w:r>
      <w:r>
        <w:rPr>
          <w:rFonts w:asciiTheme="minorEastAsia" w:eastAsiaTheme="minorEastAsia" w:hAnsiTheme="minorEastAsia" w:hint="eastAsia"/>
        </w:rPr>
        <w:t>”，要求：朗读与爱国主义相关的诗歌、散文、</w:t>
      </w:r>
      <w:r w:rsidR="008B2355">
        <w:rPr>
          <w:rFonts w:asciiTheme="minorEastAsia" w:eastAsiaTheme="minorEastAsia" w:hAnsiTheme="minorEastAsia" w:hint="eastAsia"/>
        </w:rPr>
        <w:t>纪实等，吐字清晰，感情充沛，可添加配乐，录制视频。请各班级团支书在5月10日前将视频交给部门团总支书记。</w:t>
      </w:r>
    </w:p>
    <w:p w:rsidR="003D0C9C" w:rsidRDefault="008B2355" w:rsidP="008B2355">
      <w:pPr>
        <w:spacing w:line="360" w:lineRule="auto"/>
        <w:rPr>
          <w:rFonts w:asciiTheme="minorEastAsia" w:eastAsiaTheme="minorEastAsia" w:hAnsiTheme="minorEastAsia" w:hint="eastAsia"/>
        </w:rPr>
      </w:pPr>
      <w:r>
        <w:rPr>
          <w:rFonts w:asciiTheme="minorEastAsia" w:eastAsiaTheme="minorEastAsia" w:hAnsiTheme="minorEastAsia" w:hint="eastAsia"/>
        </w:rPr>
        <w:t xml:space="preserve">    各班级团支部</w:t>
      </w:r>
      <w:r w:rsidRPr="008B2355">
        <w:rPr>
          <w:rFonts w:asciiTheme="minorEastAsia" w:eastAsiaTheme="minorEastAsia" w:hAnsiTheme="minorEastAsia"/>
        </w:rPr>
        <w:t>要按照校团委的统一部署，紧扣“绽放战疫青春·坚定制度自信”主题宣传教育实践活动的总体要求，</w:t>
      </w:r>
      <w:r w:rsidRPr="008B2355">
        <w:rPr>
          <w:rFonts w:asciiTheme="minorEastAsia" w:eastAsiaTheme="minorEastAsia" w:hAnsiTheme="minorEastAsia" w:hint="eastAsia"/>
        </w:rPr>
        <w:t>积极参与</w:t>
      </w:r>
      <w:r w:rsidRPr="008B2355">
        <w:rPr>
          <w:rFonts w:asciiTheme="minorEastAsia" w:eastAsiaTheme="minorEastAsia" w:hAnsiTheme="minorEastAsia"/>
        </w:rPr>
        <w:t>各类活动。</w:t>
      </w:r>
    </w:p>
    <w:p w:rsidR="008B2355" w:rsidRDefault="008B2355" w:rsidP="008B2355">
      <w:pPr>
        <w:spacing w:line="360" w:lineRule="auto"/>
        <w:rPr>
          <w:rFonts w:asciiTheme="minorEastAsia" w:eastAsiaTheme="minorEastAsia" w:hAnsiTheme="minorEastAsia" w:hint="eastAsia"/>
        </w:rPr>
      </w:pPr>
    </w:p>
    <w:p w:rsidR="008B2355" w:rsidRDefault="008B2355" w:rsidP="008B2355">
      <w:pPr>
        <w:spacing w:line="360" w:lineRule="auto"/>
        <w:jc w:val="right"/>
        <w:rPr>
          <w:rFonts w:asciiTheme="minorEastAsia" w:eastAsiaTheme="minorEastAsia" w:hAnsiTheme="minorEastAsia" w:hint="eastAsia"/>
        </w:rPr>
      </w:pPr>
      <w:r>
        <w:rPr>
          <w:rFonts w:asciiTheme="minorEastAsia" w:eastAsiaTheme="minorEastAsia" w:hAnsiTheme="minorEastAsia" w:hint="eastAsia"/>
        </w:rPr>
        <w:t>共青团上海市建筑工程学校委员会</w:t>
      </w:r>
    </w:p>
    <w:p w:rsidR="008B2355" w:rsidRPr="008B2355" w:rsidRDefault="008B2355" w:rsidP="008B2355">
      <w:pPr>
        <w:spacing w:line="360" w:lineRule="auto"/>
        <w:jc w:val="right"/>
        <w:rPr>
          <w:rFonts w:asciiTheme="minorEastAsia" w:eastAsiaTheme="minorEastAsia" w:hAnsiTheme="minorEastAsia"/>
        </w:rPr>
      </w:pPr>
      <w:r>
        <w:rPr>
          <w:rFonts w:asciiTheme="minorEastAsia" w:eastAsiaTheme="minorEastAsia" w:hAnsiTheme="minorEastAsia" w:hint="eastAsia"/>
        </w:rPr>
        <w:t>2020年4月29日</w:t>
      </w:r>
    </w:p>
    <w:sectPr w:rsidR="008B2355" w:rsidRPr="008B2355" w:rsidSect="000E0D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0C9C"/>
    <w:rsid w:val="000E0D82"/>
    <w:rsid w:val="00366B47"/>
    <w:rsid w:val="003A646F"/>
    <w:rsid w:val="003B3F2B"/>
    <w:rsid w:val="003D0C9C"/>
    <w:rsid w:val="00461C8E"/>
    <w:rsid w:val="004F017F"/>
    <w:rsid w:val="005300C3"/>
    <w:rsid w:val="0072331F"/>
    <w:rsid w:val="0073167D"/>
    <w:rsid w:val="00754E16"/>
    <w:rsid w:val="008B2355"/>
    <w:rsid w:val="00963995"/>
    <w:rsid w:val="009E0BFA"/>
    <w:rsid w:val="00AA0D20"/>
    <w:rsid w:val="00AB71A6"/>
    <w:rsid w:val="00C17816"/>
    <w:rsid w:val="00CD0E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C9C"/>
    <w:rPr>
      <w:rFonts w:ascii="Times New Roman" w:eastAsia="等线"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152</Words>
  <Characters>870</Characters>
  <Application>Microsoft Office Word</Application>
  <DocSecurity>0</DocSecurity>
  <Lines>7</Lines>
  <Paragraphs>2</Paragraphs>
  <ScaleCrop>false</ScaleCrop>
  <Company>Microsoft</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2020-04-29T05:41:00Z</dcterms:created>
  <dcterms:modified xsi:type="dcterms:W3CDTF">2020-04-29T06:41:00Z</dcterms:modified>
</cp:coreProperties>
</file>