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4856" w:rsidRPr="00F44CC5" w:rsidRDefault="006D4856" w:rsidP="006D4856">
      <w:pPr>
        <w:adjustRightInd w:val="0"/>
        <w:snapToGrid w:val="0"/>
        <w:spacing w:line="360" w:lineRule="auto"/>
        <w:ind w:left="420"/>
        <w:jc w:val="center"/>
        <w:rPr>
          <w:rFonts w:ascii="宋体" w:hAnsi="宋体"/>
          <w:b/>
          <w:bCs/>
          <w:sz w:val="24"/>
          <w:szCs w:val="28"/>
        </w:rPr>
      </w:pPr>
      <w:r w:rsidRPr="00F44CC5">
        <w:rPr>
          <w:rFonts w:ascii="宋体" w:hAnsi="宋体" w:hint="eastAsia"/>
          <w:b/>
          <w:bCs/>
          <w:sz w:val="24"/>
          <w:szCs w:val="28"/>
        </w:rPr>
        <w:t>连线抗疫最前方，对话最美逆行者</w:t>
      </w:r>
    </w:p>
    <w:p w:rsidR="006D4856" w:rsidRPr="00931EC5" w:rsidRDefault="006D4856" w:rsidP="006D4856">
      <w:pPr>
        <w:spacing w:line="360" w:lineRule="auto"/>
        <w:ind w:firstLineChars="200" w:firstLine="480"/>
        <w:jc w:val="left"/>
        <w:rPr>
          <w:rFonts w:ascii="宋体" w:hAnsi="宋体"/>
          <w:sz w:val="24"/>
          <w:szCs w:val="22"/>
        </w:rPr>
      </w:pPr>
      <w:r w:rsidRPr="00F44CC5">
        <w:rPr>
          <w:rFonts w:ascii="宋体" w:hAnsi="宋体" w:hint="eastAsia"/>
          <w:sz w:val="24"/>
          <w:szCs w:val="22"/>
        </w:rPr>
        <w:t>3月28日，我校团委组织广大学生在线学习“青春战“疫”云课堂系列之对话最美逆行者”，本次课堂由大家耳熟能详的主持人曹可凡与十位在一线抗疫的医生进行连线，讲述了抗疫故事。</w:t>
      </w:r>
    </w:p>
    <w:p w:rsidR="006D4856" w:rsidRPr="00F44CC5" w:rsidRDefault="006D4856" w:rsidP="006D4856">
      <w:pPr>
        <w:spacing w:line="360" w:lineRule="auto"/>
        <w:ind w:firstLineChars="200" w:firstLine="420"/>
        <w:jc w:val="left"/>
        <w:rPr>
          <w:rFonts w:ascii="宋体" w:hAnsi="宋体"/>
          <w:sz w:val="24"/>
          <w:szCs w:val="22"/>
        </w:rPr>
      </w:pPr>
      <w:r>
        <w:rPr>
          <w:noProof/>
        </w:rPr>
        <w:drawing>
          <wp:anchor distT="0" distB="0" distL="114300" distR="114300" simplePos="0" relativeHeight="251658240" behindDoc="0" locked="0" layoutInCell="1" allowOverlap="1">
            <wp:simplePos x="0" y="0"/>
            <wp:positionH relativeFrom="column">
              <wp:posOffset>4618355</wp:posOffset>
            </wp:positionH>
            <wp:positionV relativeFrom="paragraph">
              <wp:posOffset>80010</wp:posOffset>
            </wp:positionV>
            <wp:extent cx="1297940" cy="1057910"/>
            <wp:effectExtent l="19050" t="0" r="0" b="0"/>
            <wp:wrapSquare wrapText="bothSides"/>
            <wp:docPr id="2" name="图片 6" descr="C:\Users\lenovo\AppData\Roaming\Tencent\Users\1280157351\QQ\WinTemp\RichOle\1KVT_QS40OCZ[L81AO1MARQ.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 descr="C:\Users\lenovo\AppData\Roaming\Tencent\Users\1280157351\QQ\WinTemp\RichOle\1KVT_QS40OCZ[L81AO1MARQ.png"/>
                    <pic:cNvPicPr>
                      <a:picLocks noChangeAspect="1" noChangeArrowheads="1"/>
                    </pic:cNvPicPr>
                  </pic:nvPicPr>
                  <pic:blipFill>
                    <a:blip r:embed="rId5" cstate="print"/>
                    <a:srcRect/>
                    <a:stretch>
                      <a:fillRect/>
                    </a:stretch>
                  </pic:blipFill>
                  <pic:spPr bwMode="auto">
                    <a:xfrm>
                      <a:off x="0" y="0"/>
                      <a:ext cx="1297940" cy="1057910"/>
                    </a:xfrm>
                    <a:prstGeom prst="rect">
                      <a:avLst/>
                    </a:prstGeom>
                    <a:noFill/>
                    <a:ln w="9525">
                      <a:noFill/>
                      <a:miter lim="800000"/>
                      <a:headEnd/>
                      <a:tailEnd/>
                    </a:ln>
                  </pic:spPr>
                </pic:pic>
              </a:graphicData>
            </a:graphic>
          </wp:anchor>
        </w:drawing>
      </w:r>
      <w:r w:rsidRPr="00F44CC5">
        <w:rPr>
          <w:rFonts w:ascii="宋体" w:hAnsi="宋体" w:hint="eastAsia"/>
          <w:sz w:val="24"/>
          <w:szCs w:val="22"/>
        </w:rPr>
        <w:t>新冠疫情爆发以来，有这样一群人，他们英勇前行，与冷酷无情的死神赛跑，拼尽全力抢救着垂危的生命，用大无畏的奉献精神，谱写着一首首壮美的歌曲！他们正是来自各个医院的白衣天使，是抗击新型冠状病毒路上那一位位明知山有虎却向虎山行的“最美逆行者”。“我愿意成为火柴，在武汉将你们点亮”这句话正出自第六批</w:t>
      </w:r>
      <w:r w:rsidRPr="00F44CC5">
        <w:rPr>
          <w:rFonts w:ascii="宋体" w:hAnsi="宋体"/>
          <w:sz w:val="24"/>
          <w:szCs w:val="22"/>
        </w:rPr>
        <w:t>援鄂医疗队领队附属瑞金医院</w:t>
      </w:r>
      <w:r w:rsidRPr="00F44CC5">
        <w:rPr>
          <w:rFonts w:ascii="宋体" w:hAnsi="宋体" w:hint="eastAsia"/>
          <w:sz w:val="24"/>
          <w:szCs w:val="22"/>
        </w:rPr>
        <w:t>胡伟国医生。胡医生回忆与</w:t>
      </w:r>
      <w:r w:rsidRPr="00F44CC5">
        <w:rPr>
          <w:rFonts w:ascii="宋体" w:hAnsi="宋体"/>
          <w:sz w:val="24"/>
          <w:szCs w:val="22"/>
        </w:rPr>
        <w:t>瑞金136位医护人员</w:t>
      </w:r>
      <w:r w:rsidRPr="00F44CC5">
        <w:rPr>
          <w:rFonts w:ascii="宋体" w:hAnsi="宋体" w:hint="eastAsia"/>
          <w:sz w:val="24"/>
          <w:szCs w:val="22"/>
        </w:rPr>
        <w:t>共同援鄂，初到武汉，一下子便要接收28名重症患者，尽管对周围环境不熟悉，对病毒充满未知，但他们没有丝毫胆怯与犹豫，通过众人连续多天的努力，情况也有了大幅度的好转。为了激励患者，胡伟国医师制作了“抗疫大学毕业证书”，将自身乐观精神带给患者和一同抗疫的战友们。学生认真观看视频，表示感触颇深，内心充满了激动与力量，在这次学习观摩中，看到了一位位伟大的“最美逆行者”，他们只是一位位普通人，但他们身上有着无私的奉献精神。</w:t>
      </w:r>
    </w:p>
    <w:p w:rsidR="0032379C" w:rsidRDefault="006D4856" w:rsidP="006D4856">
      <w:pPr>
        <w:spacing w:line="360" w:lineRule="auto"/>
        <w:ind w:firstLineChars="200" w:firstLine="480"/>
      </w:pPr>
      <w:r w:rsidRPr="00F44CC5">
        <w:rPr>
          <w:rFonts w:ascii="宋体" w:hAnsi="宋体" w:hint="eastAsia"/>
          <w:sz w:val="24"/>
          <w:szCs w:val="22"/>
        </w:rPr>
        <w:t>哪有什么岁月静好，只是有人在替我们负重前行。致敬所有在一线奋斗的白衣天使，致敬每一位逆行者。作为新时代青年，学生们表示要向他们学习，要坚定理想信念，练就过硬本领，勇于创新创造，锤炼高尚品格，成为对社会有贡献的人。</w:t>
      </w:r>
    </w:p>
    <w:sectPr w:rsidR="0032379C" w:rsidSect="003237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983F2A"/>
    <w:multiLevelType w:val="multilevel"/>
    <w:tmpl w:val="26983F2A"/>
    <w:lvl w:ilvl="0">
      <w:numFmt w:val="bullet"/>
      <w:lvlText w:val="▲"/>
      <w:lvlJc w:val="left"/>
      <w:pPr>
        <w:ind w:left="420" w:hanging="420"/>
      </w:pPr>
      <w:rPr>
        <w:rFonts w:ascii="宋体" w:eastAsia="宋体" w:hAnsi="宋体" w:cs="Times New Roman"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4856"/>
    <w:rsid w:val="0032379C"/>
    <w:rsid w:val="006D48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485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89</Words>
  <Characters>509</Characters>
  <Application>Microsoft Office Word</Application>
  <DocSecurity>0</DocSecurity>
  <Lines>4</Lines>
  <Paragraphs>1</Paragraphs>
  <ScaleCrop>false</ScaleCrop>
  <Company>Microsoft</Company>
  <LinksUpToDate>false</LinksUpToDate>
  <CharactersWithSpaces>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AutoBVT</cp:lastModifiedBy>
  <cp:revision>1</cp:revision>
  <dcterms:created xsi:type="dcterms:W3CDTF">2020-11-08T11:21:00Z</dcterms:created>
  <dcterms:modified xsi:type="dcterms:W3CDTF">2020-11-08T11:22:00Z</dcterms:modified>
</cp:coreProperties>
</file>