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11" w:rsidRPr="001E1C93" w:rsidRDefault="00A62A11" w:rsidP="00A62A11">
      <w:pPr>
        <w:adjustRightInd w:val="0"/>
        <w:snapToGrid w:val="0"/>
        <w:spacing w:line="360" w:lineRule="auto"/>
        <w:ind w:left="420" w:firstLineChars="350" w:firstLine="843"/>
        <w:jc w:val="left"/>
        <w:rPr>
          <w:rFonts w:ascii="宋体" w:hAnsi="宋体"/>
          <w:b/>
          <w:sz w:val="24"/>
        </w:rPr>
      </w:pPr>
      <w:bookmarkStart w:id="0" w:name="_GoBack"/>
      <w:r w:rsidRPr="001E1C93">
        <w:rPr>
          <w:rFonts w:ascii="宋体" w:hAnsi="宋体" w:hint="eastAsia"/>
          <w:b/>
          <w:sz w:val="24"/>
        </w:rPr>
        <w:t>学校举办“劳模精神进校园”暨劳模育人班开班仪式</w:t>
      </w:r>
    </w:p>
    <w:bookmarkEnd w:id="0"/>
    <w:p w:rsidR="00A62A11" w:rsidRPr="00F23EA7" w:rsidRDefault="00A62A11" w:rsidP="00A62A1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1C93">
        <w:rPr>
          <w:rFonts w:ascii="宋体" w:hAnsi="宋体" w:hint="eastAsia"/>
          <w:sz w:val="24"/>
        </w:rPr>
        <w:t>为进一步探索职业学校学生德育教育的实现途径，充分发挥劳模文化的育人价值，学校致力于将劳模精神、劳动精神有效地融入到学生德育教育的全过程。10月23日下午，上海市建筑工程学校“劳模精神进校园”暨劳模育人班开班仪式在报告</w:t>
      </w:r>
      <w:proofErr w:type="gramStart"/>
      <w:r w:rsidRPr="001E1C93">
        <w:rPr>
          <w:rFonts w:ascii="宋体" w:hAnsi="宋体" w:hint="eastAsia"/>
          <w:sz w:val="24"/>
        </w:rPr>
        <w:t>厅顺利</w:t>
      </w:r>
      <w:proofErr w:type="gramEnd"/>
      <w:r w:rsidRPr="001E1C93">
        <w:rPr>
          <w:rFonts w:ascii="宋体" w:hAnsi="宋体" w:hint="eastAsia"/>
          <w:sz w:val="24"/>
        </w:rPr>
        <w:t>举行，上海市劳动模范协会劳模学员分会副会长韩文明协同7位劳模代表莅临学校，校党委委员朱蕾出席本次活动。</w:t>
      </w:r>
    </w:p>
    <w:p w:rsidR="00A62A11" w:rsidRPr="001E1C93" w:rsidRDefault="00A62A11" w:rsidP="00A62A11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DA770" wp14:editId="1E5D4D87">
            <wp:simplePos x="0" y="0"/>
            <wp:positionH relativeFrom="column">
              <wp:posOffset>3711575</wp:posOffset>
            </wp:positionH>
            <wp:positionV relativeFrom="paragraph">
              <wp:posOffset>78105</wp:posOffset>
            </wp:positionV>
            <wp:extent cx="2239645" cy="1106170"/>
            <wp:effectExtent l="0" t="0" r="8255" b="0"/>
            <wp:wrapSquare wrapText="bothSides"/>
            <wp:docPr id="1" name="图片 1" descr="C:\Users\lenovo\AppData\Roaming\Tencent\Users\1280157351\QQ\WinTemp\RichOle\2LI0_S`279~4]BYHLSWUH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C:\Users\lenovo\AppData\Roaming\Tencent\Users\1280157351\QQ\WinTemp\RichOle\2LI0_S`279~4]BYHLSWUHI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C93">
        <w:rPr>
          <w:rFonts w:ascii="宋体" w:hAnsi="宋体" w:hint="eastAsia"/>
          <w:sz w:val="24"/>
        </w:rPr>
        <w:t>学校精心准备，为劳模代表们献上了鲜花，表示对劳模代表的热切欢迎。会上，学生科科长</w:t>
      </w:r>
      <w:proofErr w:type="gramStart"/>
      <w:r w:rsidRPr="001E1C93">
        <w:rPr>
          <w:rFonts w:ascii="宋体" w:hAnsi="宋体" w:hint="eastAsia"/>
          <w:sz w:val="24"/>
        </w:rPr>
        <w:t>屠</w:t>
      </w:r>
      <w:proofErr w:type="gramEnd"/>
      <w:r w:rsidRPr="001E1C93">
        <w:rPr>
          <w:rFonts w:ascii="宋体" w:hAnsi="宋体" w:hint="eastAsia"/>
          <w:sz w:val="24"/>
        </w:rPr>
        <w:t>建军作2018学年劳模精神进校园工作总结，屠科长表示，劳模精神进校园活动的成功，离不开校领导的重视和劳模学员分会的大力支持，</w:t>
      </w:r>
      <w:proofErr w:type="gramStart"/>
      <w:r w:rsidRPr="001E1C93">
        <w:rPr>
          <w:rFonts w:ascii="宋体" w:hAnsi="宋体" w:hint="eastAsia"/>
          <w:sz w:val="24"/>
        </w:rPr>
        <w:t>一</w:t>
      </w:r>
      <w:proofErr w:type="gramEnd"/>
      <w:r w:rsidRPr="001E1C93">
        <w:rPr>
          <w:rFonts w:ascii="宋体" w:hAnsi="宋体" w:hint="eastAsia"/>
          <w:sz w:val="24"/>
        </w:rPr>
        <w:t>学年以来，学校完成了年初设立的组建劳模讲师团、举办“劳模文化进校园”社会实践活动、开展“走近劳模”系列活动和设立劳模育人班四项任务，强化落实，注重成效，取得了较好的效果。这一系列活动丰富了学校德育内涵，引导学生树立了科学的劳动观念，树立了校园新风尚。</w:t>
      </w:r>
    </w:p>
    <w:p w:rsidR="00A62A11" w:rsidRPr="001E1C93" w:rsidRDefault="00A62A11" w:rsidP="00A62A1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1C93">
        <w:rPr>
          <w:rFonts w:ascii="宋体" w:hAnsi="宋体" w:hint="eastAsia"/>
          <w:sz w:val="24"/>
        </w:rPr>
        <w:t>党委委员朱蕾宣读了关于授予18建筑工程技术2班、18工程造价班为“劳模育人班”和关于授予19建筑装饰工程技术2班、19护理贯通1班为“创劳模育人班”的决定。校领导和劳模学员分会领导给劳模育人班校外辅导员颁发了聘书，并为相应班级授牌。育人班学生代表和校外辅导员</w:t>
      </w:r>
      <w:proofErr w:type="gramStart"/>
      <w:r w:rsidRPr="001E1C93">
        <w:rPr>
          <w:rFonts w:ascii="宋体" w:hAnsi="宋体" w:hint="eastAsia"/>
          <w:sz w:val="24"/>
        </w:rPr>
        <w:t>顾鸿伟</w:t>
      </w:r>
      <w:proofErr w:type="gramEnd"/>
      <w:r w:rsidRPr="001E1C93">
        <w:rPr>
          <w:rFonts w:ascii="宋体" w:hAnsi="宋体" w:hint="eastAsia"/>
          <w:sz w:val="24"/>
        </w:rPr>
        <w:t>劳模作了发言。</w:t>
      </w:r>
    </w:p>
    <w:p w:rsidR="00A62A11" w:rsidRPr="001E1C93" w:rsidRDefault="00A62A11" w:rsidP="00A62A1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1C93">
        <w:rPr>
          <w:rFonts w:ascii="宋体" w:hAnsi="宋体" w:hint="eastAsia"/>
          <w:sz w:val="24"/>
        </w:rPr>
        <w:t>上海市劳模协会劳模学员分会副会长韩文明作讲话，秉持“做一辈子好人，干一辈子好事，伴一辈子快乐”的初心，韩会长表示他们会把劳模精神进校园作为重中之重的工作来抓，传播劳模精神，劳动精神和工匠精神，工匠接力、薪火传承，立德树人，当好学校的助手和参谋，乐做学生的辅导员、服务员、宣传员。他称赞了学校和分会搭建起来的平台，让传承劳模精神有了新的渠道，成为劳模不断学习充电、与时俱进的机会，并致力于与学校一起，共同</w:t>
      </w:r>
      <w:proofErr w:type="gramStart"/>
      <w:r w:rsidRPr="001E1C93">
        <w:rPr>
          <w:rFonts w:ascii="宋体" w:hAnsi="宋体" w:hint="eastAsia"/>
          <w:sz w:val="24"/>
        </w:rPr>
        <w:t>培育让</w:t>
      </w:r>
      <w:proofErr w:type="gramEnd"/>
      <w:r w:rsidRPr="001E1C93">
        <w:rPr>
          <w:rFonts w:ascii="宋体" w:hAnsi="宋体" w:hint="eastAsia"/>
          <w:sz w:val="24"/>
        </w:rPr>
        <w:t>家长放心、企业需要、社会认同的人才。</w:t>
      </w:r>
    </w:p>
    <w:p w:rsidR="00FC07BA" w:rsidRDefault="00A62A11" w:rsidP="00A62A11">
      <w:pPr>
        <w:spacing w:line="360" w:lineRule="auto"/>
        <w:ind w:firstLineChars="200" w:firstLine="480"/>
      </w:pPr>
      <w:r w:rsidRPr="001E1C93">
        <w:rPr>
          <w:rFonts w:ascii="宋体" w:hAnsi="宋体" w:hint="eastAsia"/>
          <w:sz w:val="24"/>
        </w:rPr>
        <w:t>在热烈的掌声中，上海市建筑工程学校“劳模精神进校园”暨劳模育人班开班仪式圆满结束。</w:t>
      </w:r>
      <w:r>
        <w:rPr>
          <w:rFonts w:ascii="宋体" w:hAnsi="宋体" w:hint="eastAsia"/>
          <w:sz w:val="24"/>
        </w:rPr>
        <w:t xml:space="preserve">            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DC" w:rsidRDefault="005714DC" w:rsidP="00A62A11">
      <w:r>
        <w:separator/>
      </w:r>
    </w:p>
  </w:endnote>
  <w:endnote w:type="continuationSeparator" w:id="0">
    <w:p w:rsidR="005714DC" w:rsidRDefault="005714DC" w:rsidP="00A6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DC" w:rsidRDefault="005714DC" w:rsidP="00A62A11">
      <w:r>
        <w:separator/>
      </w:r>
    </w:p>
  </w:footnote>
  <w:footnote w:type="continuationSeparator" w:id="0">
    <w:p w:rsidR="005714DC" w:rsidRDefault="005714DC" w:rsidP="00A6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9D"/>
    <w:rsid w:val="005714DC"/>
    <w:rsid w:val="00A62A11"/>
    <w:rsid w:val="00F56E9D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2019-12-17T07:05:00Z</dcterms:created>
  <dcterms:modified xsi:type="dcterms:W3CDTF">2019-12-17T07:05:00Z</dcterms:modified>
</cp:coreProperties>
</file>