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08" w:rsidRDefault="00631B08" w:rsidP="00631B08">
      <w:pPr>
        <w:widowControl/>
        <w:autoSpaceDE w:val="0"/>
        <w:autoSpaceDN w:val="0"/>
        <w:adjustRightInd w:val="0"/>
        <w:jc w:val="left"/>
        <w:rPr>
          <w:rFonts w:ascii="宋体" w:eastAsia="宋体" w:cs="宋体"/>
          <w:color w:val="BE0004"/>
          <w:kern w:val="0"/>
          <w:sz w:val="36"/>
          <w:szCs w:val="36"/>
        </w:rPr>
      </w:pPr>
      <w:r>
        <w:rPr>
          <w:rFonts w:ascii="宋体" w:eastAsia="宋体" w:cs="宋体" w:hint="eastAsia"/>
          <w:color w:val="BE0004"/>
          <w:kern w:val="0"/>
          <w:sz w:val="36"/>
          <w:szCs w:val="36"/>
        </w:rPr>
        <w:t>我校在全国职业院校技能大赛中职组护理技能赛项中获奖</w:t>
      </w:r>
    </w:p>
    <w:p w:rsidR="00631B08" w:rsidRDefault="00631B08" w:rsidP="00631B08">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2018-05-25 15:46:49</w:t>
      </w:r>
    </w:p>
    <w:p w:rsidR="00631B08" w:rsidRDefault="00631B08" w:rsidP="00631B08">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26"/>
          <w:szCs w:val="26"/>
        </w:rPr>
        <w:t> </w:t>
      </w:r>
    </w:p>
    <w:p w:rsidR="00631B08" w:rsidRDefault="00631B08" w:rsidP="00631B08">
      <w:pPr>
        <w:widowControl/>
        <w:autoSpaceDE w:val="0"/>
        <w:autoSpaceDN w:val="0"/>
        <w:adjustRightInd w:val="0"/>
        <w:jc w:val="left"/>
        <w:rPr>
          <w:rFonts w:ascii="宋体" w:eastAsia="宋体" w:cs="宋体"/>
          <w:kern w:val="0"/>
          <w:sz w:val="26"/>
          <w:szCs w:val="26"/>
        </w:rPr>
      </w:pPr>
      <w:r>
        <w:rPr>
          <w:rFonts w:ascii="宋体" w:eastAsia="宋体" w:cs="宋体" w:hint="eastAsia"/>
          <w:noProof/>
          <w:kern w:val="0"/>
          <w:sz w:val="26"/>
          <w:szCs w:val="26"/>
        </w:rPr>
        <w:drawing>
          <wp:inline distT="0" distB="0" distL="0" distR="0">
            <wp:extent cx="2667000" cy="30861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086100"/>
                    </a:xfrm>
                    <a:prstGeom prst="rect">
                      <a:avLst/>
                    </a:prstGeom>
                    <a:noFill/>
                    <a:ln>
                      <a:noFill/>
                    </a:ln>
                  </pic:spPr>
                </pic:pic>
              </a:graphicData>
            </a:graphic>
          </wp:inline>
        </w:drawing>
      </w:r>
    </w:p>
    <w:p w:rsidR="00631B08" w:rsidRDefault="00631B08" w:rsidP="00631B08">
      <w:pPr>
        <w:widowControl/>
        <w:autoSpaceDE w:val="0"/>
        <w:autoSpaceDN w:val="0"/>
        <w:adjustRightInd w:val="0"/>
        <w:ind w:firstLine="746"/>
        <w:rPr>
          <w:rFonts w:ascii="宋体" w:eastAsia="宋体" w:cs="宋体"/>
          <w:kern w:val="0"/>
          <w:sz w:val="26"/>
          <w:szCs w:val="26"/>
        </w:rPr>
      </w:pPr>
      <w:r>
        <w:rPr>
          <w:rFonts w:ascii="宋体" w:eastAsia="宋体" w:cs="宋体"/>
          <w:kern w:val="0"/>
          <w:sz w:val="36"/>
          <w:szCs w:val="36"/>
        </w:rPr>
        <w:t>5</w:t>
      </w:r>
      <w:r>
        <w:rPr>
          <w:rFonts w:ascii="宋体" w:eastAsia="宋体" w:cs="宋体" w:hint="eastAsia"/>
          <w:kern w:val="0"/>
          <w:sz w:val="36"/>
          <w:szCs w:val="36"/>
        </w:rPr>
        <w:t>月</w:t>
      </w:r>
      <w:r>
        <w:rPr>
          <w:rFonts w:ascii="宋体" w:eastAsia="宋体" w:cs="宋体"/>
          <w:kern w:val="0"/>
          <w:sz w:val="36"/>
          <w:szCs w:val="36"/>
        </w:rPr>
        <w:t>24</w:t>
      </w:r>
      <w:r>
        <w:rPr>
          <w:rFonts w:ascii="宋体" w:eastAsia="宋体" w:cs="宋体" w:hint="eastAsia"/>
          <w:kern w:val="0"/>
          <w:sz w:val="36"/>
          <w:szCs w:val="36"/>
        </w:rPr>
        <w:t>日，</w:t>
      </w:r>
      <w:r>
        <w:rPr>
          <w:rFonts w:ascii="宋体" w:eastAsia="宋体" w:cs="宋体"/>
          <w:kern w:val="0"/>
          <w:sz w:val="36"/>
          <w:szCs w:val="36"/>
        </w:rPr>
        <w:t>2018</w:t>
      </w:r>
      <w:r>
        <w:rPr>
          <w:rFonts w:ascii="宋体" w:eastAsia="宋体" w:cs="宋体" w:hint="eastAsia"/>
          <w:kern w:val="0"/>
          <w:sz w:val="36"/>
          <w:szCs w:val="36"/>
        </w:rPr>
        <w:t>年全国职业院校技能大赛中职组护理技能赛项在江苏南通卫生高等职业技术学校圆满闭幕。我校</w:t>
      </w:r>
      <w:r>
        <w:rPr>
          <w:rFonts w:ascii="宋体" w:eastAsia="宋体" w:cs="宋体"/>
          <w:kern w:val="0"/>
          <w:sz w:val="36"/>
          <w:szCs w:val="36"/>
        </w:rPr>
        <w:t>15</w:t>
      </w:r>
      <w:r>
        <w:rPr>
          <w:rFonts w:ascii="宋体" w:eastAsia="宋体" w:cs="宋体" w:hint="eastAsia"/>
          <w:kern w:val="0"/>
          <w:sz w:val="36"/>
          <w:szCs w:val="36"/>
        </w:rPr>
        <w:t>级护理</w:t>
      </w:r>
      <w:r>
        <w:rPr>
          <w:rFonts w:ascii="宋体" w:eastAsia="宋体" w:cs="宋体"/>
          <w:kern w:val="0"/>
          <w:sz w:val="36"/>
          <w:szCs w:val="36"/>
        </w:rPr>
        <w:t>1</w:t>
      </w:r>
      <w:r>
        <w:rPr>
          <w:rFonts w:ascii="宋体" w:eastAsia="宋体" w:cs="宋体" w:hint="eastAsia"/>
          <w:kern w:val="0"/>
          <w:sz w:val="36"/>
          <w:szCs w:val="36"/>
        </w:rPr>
        <w:t>班的赵秀秀同学与</w:t>
      </w:r>
      <w:r>
        <w:rPr>
          <w:rFonts w:ascii="宋体" w:eastAsia="宋体" w:cs="宋体"/>
          <w:kern w:val="0"/>
          <w:sz w:val="36"/>
          <w:szCs w:val="36"/>
        </w:rPr>
        <w:t>16</w:t>
      </w:r>
      <w:r>
        <w:rPr>
          <w:rFonts w:ascii="宋体" w:eastAsia="宋体" w:cs="宋体" w:hint="eastAsia"/>
          <w:kern w:val="0"/>
          <w:sz w:val="36"/>
          <w:szCs w:val="36"/>
        </w:rPr>
        <w:t>级护理</w:t>
      </w:r>
      <w:r>
        <w:rPr>
          <w:rFonts w:ascii="宋体" w:eastAsia="宋体" w:cs="宋体"/>
          <w:kern w:val="0"/>
          <w:sz w:val="36"/>
          <w:szCs w:val="36"/>
        </w:rPr>
        <w:t>2</w:t>
      </w:r>
      <w:r>
        <w:rPr>
          <w:rFonts w:ascii="宋体" w:eastAsia="宋体" w:cs="宋体" w:hint="eastAsia"/>
          <w:kern w:val="0"/>
          <w:sz w:val="36"/>
          <w:szCs w:val="36"/>
        </w:rPr>
        <w:t>班的陈玲同学均取得了大赛三等奖的好成绩。</w:t>
      </w:r>
    </w:p>
    <w:p w:rsidR="00631B08" w:rsidRDefault="00631B08" w:rsidP="00631B08">
      <w:pPr>
        <w:widowControl/>
        <w:autoSpaceDE w:val="0"/>
        <w:autoSpaceDN w:val="0"/>
        <w:adjustRightInd w:val="0"/>
        <w:jc w:val="left"/>
        <w:rPr>
          <w:rFonts w:ascii="宋体" w:eastAsia="宋体" w:hAnsi="Times" w:cs="宋体"/>
          <w:kern w:val="0"/>
          <w:sz w:val="26"/>
          <w:szCs w:val="26"/>
        </w:rPr>
      </w:pPr>
      <w:r>
        <w:rPr>
          <w:rFonts w:ascii="Times" w:eastAsia="宋体" w:hAnsi="Times" w:cs="Times"/>
          <w:noProof/>
          <w:kern w:val="0"/>
          <w:sz w:val="38"/>
          <w:szCs w:val="38"/>
        </w:rPr>
        <w:lastRenderedPageBreak/>
        <w:drawing>
          <wp:inline distT="0" distB="0" distL="0" distR="0">
            <wp:extent cx="2667000" cy="199390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93900"/>
                    </a:xfrm>
                    <a:prstGeom prst="rect">
                      <a:avLst/>
                    </a:prstGeom>
                    <a:noFill/>
                    <a:ln>
                      <a:noFill/>
                    </a:ln>
                  </pic:spPr>
                </pic:pic>
              </a:graphicData>
            </a:graphic>
          </wp:inline>
        </w:drawing>
      </w:r>
    </w:p>
    <w:p w:rsidR="00631B08" w:rsidRDefault="00631B08" w:rsidP="00631B08">
      <w:pPr>
        <w:widowControl/>
        <w:autoSpaceDE w:val="0"/>
        <w:autoSpaceDN w:val="0"/>
        <w:adjustRightInd w:val="0"/>
        <w:jc w:val="left"/>
        <w:rPr>
          <w:rFonts w:ascii="宋体" w:eastAsia="宋体" w:hAnsi="Times" w:cs="宋体"/>
          <w:kern w:val="0"/>
          <w:sz w:val="26"/>
          <w:szCs w:val="26"/>
        </w:rPr>
      </w:pPr>
      <w:r>
        <w:rPr>
          <w:rFonts w:ascii="宋体" w:eastAsia="宋体" w:hAnsi="Times" w:cs="宋体" w:hint="eastAsia"/>
          <w:kern w:val="0"/>
          <w:sz w:val="36"/>
          <w:szCs w:val="36"/>
        </w:rPr>
        <w:t>今年护理赛项的比赛形式有了很大调整，由以往的四连贯操作改为赛道式比赛，其中两项操作的用物也做了改动，而所有的调整都是在距离比赛仅剩</w:t>
      </w:r>
      <w:r>
        <w:rPr>
          <w:rFonts w:ascii="宋体" w:eastAsia="宋体" w:hAnsi="Times" w:cs="宋体"/>
          <w:kern w:val="0"/>
          <w:sz w:val="36"/>
          <w:szCs w:val="36"/>
        </w:rPr>
        <w:t>3</w:t>
      </w:r>
      <w:r>
        <w:rPr>
          <w:rFonts w:ascii="宋体" w:eastAsia="宋体" w:hAnsi="Times" w:cs="宋体" w:hint="eastAsia"/>
          <w:kern w:val="0"/>
          <w:sz w:val="36"/>
          <w:szCs w:val="36"/>
        </w:rPr>
        <w:t>周的说明会上公布。比赛形式、用物的改变对学生心理素质、应变能力、操作习惯都是巨大的挑战。如何打破常规，适应新变化，护理教学部张筠和张毅老师积极应对，攻克一个又一个问题和操作难点，帮助学生树立参赛信心，积极面对挑战。功夫不负有心人，在护理教学部老师的辛苦指导与学生自身的加倍努力下，本次比赛斩获两个三等奖。</w:t>
      </w:r>
    </w:p>
    <w:p w:rsidR="00CD0703" w:rsidRDefault="00631B08" w:rsidP="00631B08">
      <w:r>
        <w:rPr>
          <w:rFonts w:ascii="宋体" w:eastAsia="宋体" w:hAnsi="Times" w:cs="宋体" w:hint="eastAsia"/>
          <w:kern w:val="0"/>
          <w:sz w:val="36"/>
          <w:szCs w:val="36"/>
        </w:rPr>
        <w:t>训练和比赛中的艰辛只有老师和参赛学生能够体会，比赛也给学生留下了终生难忘的回忆。作为起步较晚的专业，我校护理教学部近年来逐渐实现质的突破，站在全国职业技能大赛这个竞技的舞台上，通过参赛，收获成绩与经验。</w:t>
      </w:r>
      <w:bookmarkStart w:id="0" w:name="_GoBack"/>
      <w:bookmarkEnd w:id="0"/>
    </w:p>
    <w:sectPr w:rsidR="00CD0703" w:rsidSect="00DB695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08"/>
    <w:rsid w:val="00631B08"/>
    <w:rsid w:val="00CD0703"/>
    <w:rsid w:val="00DB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B08"/>
    <w:rPr>
      <w:rFonts w:ascii="Heiti SC Light" w:eastAsia="Heiti SC Light"/>
      <w:sz w:val="18"/>
      <w:szCs w:val="18"/>
    </w:rPr>
  </w:style>
  <w:style w:type="character" w:customStyle="1" w:styleId="a4">
    <w:name w:val="批注框文本字符"/>
    <w:basedOn w:val="a0"/>
    <w:link w:val="a3"/>
    <w:uiPriority w:val="99"/>
    <w:semiHidden/>
    <w:rsid w:val="00631B08"/>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B08"/>
    <w:rPr>
      <w:rFonts w:ascii="Heiti SC Light" w:eastAsia="Heiti SC Light"/>
      <w:sz w:val="18"/>
      <w:szCs w:val="18"/>
    </w:rPr>
  </w:style>
  <w:style w:type="character" w:customStyle="1" w:styleId="a4">
    <w:name w:val="批注框文本字符"/>
    <w:basedOn w:val="a0"/>
    <w:link w:val="a3"/>
    <w:uiPriority w:val="99"/>
    <w:semiHidden/>
    <w:rsid w:val="00631B08"/>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Words>
  <Characters>397</Characters>
  <Application>Microsoft Macintosh Word</Application>
  <DocSecurity>0</DocSecurity>
  <Lines>3</Lines>
  <Paragraphs>1</Paragraphs>
  <ScaleCrop>false</ScaleCrop>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2015-01-01T00:09:00Z</dcterms:created>
  <dcterms:modified xsi:type="dcterms:W3CDTF">2015-01-01T00:09:00Z</dcterms:modified>
</cp:coreProperties>
</file>