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2B" w:rsidRDefault="00A6382B" w:rsidP="00A6382B">
      <w:pPr>
        <w:widowControl/>
        <w:autoSpaceDE w:val="0"/>
        <w:autoSpaceDN w:val="0"/>
        <w:adjustRightInd w:val="0"/>
        <w:jc w:val="center"/>
        <w:rPr>
          <w:rFonts w:ascii="宋体" w:eastAsia="宋体" w:cs="宋体"/>
          <w:color w:val="BE0004"/>
          <w:kern w:val="0"/>
          <w:sz w:val="36"/>
          <w:szCs w:val="36"/>
        </w:rPr>
      </w:pPr>
      <w:bookmarkStart w:id="0" w:name="_GoBack"/>
      <w:r>
        <w:rPr>
          <w:rFonts w:ascii="宋体" w:eastAsia="宋体" w:cs="宋体" w:hint="eastAsia"/>
          <w:color w:val="BE0004"/>
          <w:kern w:val="0"/>
          <w:sz w:val="36"/>
          <w:szCs w:val="36"/>
        </w:rPr>
        <w:t>我们的摘“星”之旅</w:t>
      </w:r>
    </w:p>
    <w:bookmarkEnd w:id="0"/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2017-05-22 16:08:19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5486400" cy="548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每一片星空，都会有远方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每一个星座，都会放光芒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每个人的青春，都谱写乐章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每一颗种子，都会有梦想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——《璀璨星光》</w:t>
      </w:r>
    </w:p>
    <w:p w:rsidR="00A6382B" w:rsidRDefault="00A6382B" w:rsidP="00A6382B">
      <w:pPr>
        <w:widowControl/>
        <w:autoSpaceDE w:val="0"/>
        <w:autoSpaceDN w:val="0"/>
        <w:adjustRightInd w:val="0"/>
        <w:ind w:firstLine="746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lastRenderedPageBreak/>
        <w:t>“星光计划”作为本市中职校最重要的赛事之一，站上“星光”舞台是每个中职生梦寐以求的荣耀。在上海市“星光计划”第七届职业院校技能大赛中，建校学子纷纷拿出看家本领，开启了一段摘“星”之旅。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“星”之启程</w:t>
      </w:r>
    </w:p>
    <w:p w:rsidR="00A6382B" w:rsidRDefault="00A6382B" w:rsidP="00A6382B">
      <w:pPr>
        <w:widowControl/>
        <w:autoSpaceDE w:val="0"/>
        <w:autoSpaceDN w:val="0"/>
        <w:adjustRightInd w:val="0"/>
        <w:ind w:firstLine="746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2016</w:t>
      </w:r>
      <w:r>
        <w:rPr>
          <w:rFonts w:ascii="宋体" w:eastAsia="宋体" w:cs="宋体" w:hint="eastAsia"/>
          <w:kern w:val="0"/>
          <w:sz w:val="36"/>
          <w:szCs w:val="36"/>
        </w:rPr>
        <w:t>年</w:t>
      </w:r>
      <w:r>
        <w:rPr>
          <w:rFonts w:ascii="宋体" w:eastAsia="宋体" w:cs="宋体"/>
          <w:kern w:val="0"/>
          <w:sz w:val="36"/>
          <w:szCs w:val="36"/>
        </w:rPr>
        <w:t>10</w:t>
      </w:r>
      <w:r>
        <w:rPr>
          <w:rFonts w:ascii="宋体" w:eastAsia="宋体" w:cs="宋体" w:hint="eastAsia"/>
          <w:kern w:val="0"/>
          <w:sz w:val="36"/>
          <w:szCs w:val="36"/>
        </w:rPr>
        <w:t>月至</w:t>
      </w:r>
      <w:r>
        <w:rPr>
          <w:rFonts w:ascii="宋体" w:eastAsia="宋体" w:cs="宋体"/>
          <w:kern w:val="0"/>
          <w:sz w:val="36"/>
          <w:szCs w:val="36"/>
        </w:rPr>
        <w:t>12</w:t>
      </w:r>
      <w:r>
        <w:rPr>
          <w:rFonts w:ascii="宋体" w:eastAsia="宋体" w:cs="宋体" w:hint="eastAsia"/>
          <w:kern w:val="0"/>
          <w:sz w:val="36"/>
          <w:szCs w:val="36"/>
        </w:rPr>
        <w:t>月，学校以“弘扬工匠精神，创造精彩人生”为主题，以“比赛、观摩、展示、体验”为大赛特色，开展上海市“星光计划”第七届职业院校技能大赛初赛暨学校职业技能大赛，共设置通用类、建筑类、医药卫生类等</w:t>
      </w:r>
      <w:r>
        <w:rPr>
          <w:rFonts w:ascii="宋体" w:eastAsia="宋体" w:cs="宋体"/>
          <w:kern w:val="0"/>
          <w:sz w:val="36"/>
          <w:szCs w:val="36"/>
        </w:rPr>
        <w:t>3</w:t>
      </w:r>
      <w:r>
        <w:rPr>
          <w:rFonts w:ascii="宋体" w:eastAsia="宋体" w:cs="宋体" w:hint="eastAsia"/>
          <w:kern w:val="0"/>
          <w:sz w:val="36"/>
          <w:szCs w:val="36"/>
        </w:rPr>
        <w:t>个大类，包括计算机操作、硬笔书法、应用文写作、职业外语技能、数学问题的信息化解决、基础美术、建筑工程测量、工程算量、计算机辅助设计（建筑</w:t>
      </w:r>
      <w:r>
        <w:rPr>
          <w:rFonts w:ascii="宋体" w:eastAsia="宋体" w:cs="宋体"/>
          <w:kern w:val="0"/>
          <w:sz w:val="36"/>
          <w:szCs w:val="36"/>
        </w:rPr>
        <w:t>CAD</w:t>
      </w:r>
      <w:r>
        <w:rPr>
          <w:rFonts w:ascii="宋体" w:eastAsia="宋体" w:cs="宋体" w:hint="eastAsia"/>
          <w:kern w:val="0"/>
          <w:sz w:val="36"/>
          <w:szCs w:val="36"/>
        </w:rPr>
        <w:t>）、</w:t>
      </w:r>
      <w:r>
        <w:rPr>
          <w:rFonts w:ascii="宋体" w:eastAsia="宋体" w:cs="宋体"/>
          <w:kern w:val="0"/>
          <w:sz w:val="36"/>
          <w:szCs w:val="36"/>
        </w:rPr>
        <w:t>BIM</w:t>
      </w:r>
      <w:r>
        <w:rPr>
          <w:rFonts w:ascii="宋体" w:eastAsia="宋体" w:cs="宋体" w:hint="eastAsia"/>
          <w:kern w:val="0"/>
          <w:sz w:val="36"/>
          <w:szCs w:val="36"/>
        </w:rPr>
        <w:t>建模、钢筋翻样与加工、护理等</w:t>
      </w:r>
      <w:r>
        <w:rPr>
          <w:rFonts w:ascii="宋体" w:eastAsia="宋体" w:cs="宋体"/>
          <w:kern w:val="0"/>
          <w:sz w:val="36"/>
          <w:szCs w:val="36"/>
        </w:rPr>
        <w:t>12</w:t>
      </w:r>
      <w:r>
        <w:rPr>
          <w:rFonts w:ascii="宋体" w:eastAsia="宋体" w:cs="宋体" w:hint="eastAsia"/>
          <w:kern w:val="0"/>
          <w:sz w:val="36"/>
          <w:szCs w:val="36"/>
        </w:rPr>
        <w:t>个比赛项目，同时结合自身专业特色，设置了创意抹灰与镶贴展示项目，共有</w:t>
      </w:r>
      <w:r>
        <w:rPr>
          <w:rFonts w:ascii="宋体" w:eastAsia="宋体" w:cs="宋体"/>
          <w:kern w:val="0"/>
          <w:sz w:val="36"/>
          <w:szCs w:val="36"/>
        </w:rPr>
        <w:t>467</w:t>
      </w:r>
      <w:r>
        <w:rPr>
          <w:rFonts w:ascii="宋体" w:eastAsia="宋体" w:cs="宋体" w:hint="eastAsia"/>
          <w:kern w:val="0"/>
          <w:sz w:val="36"/>
          <w:szCs w:val="36"/>
        </w:rPr>
        <w:t>人次参加了学校决赛。通过比赛共决出一等奖</w:t>
      </w:r>
      <w:r>
        <w:rPr>
          <w:rFonts w:ascii="宋体" w:eastAsia="宋体" w:cs="宋体"/>
          <w:kern w:val="0"/>
          <w:sz w:val="36"/>
          <w:szCs w:val="36"/>
        </w:rPr>
        <w:t>21</w:t>
      </w:r>
      <w:r>
        <w:rPr>
          <w:rFonts w:ascii="宋体" w:eastAsia="宋体" w:cs="宋体" w:hint="eastAsia"/>
          <w:kern w:val="0"/>
          <w:sz w:val="36"/>
          <w:szCs w:val="36"/>
        </w:rPr>
        <w:t>个，二等奖</w:t>
      </w:r>
      <w:r>
        <w:rPr>
          <w:rFonts w:ascii="宋体" w:eastAsia="宋体" w:cs="宋体"/>
          <w:kern w:val="0"/>
          <w:sz w:val="36"/>
          <w:szCs w:val="36"/>
        </w:rPr>
        <w:t>43</w:t>
      </w:r>
      <w:r>
        <w:rPr>
          <w:rFonts w:ascii="宋体" w:eastAsia="宋体" w:cs="宋体" w:hint="eastAsia"/>
          <w:kern w:val="0"/>
          <w:sz w:val="36"/>
          <w:szCs w:val="36"/>
        </w:rPr>
        <w:t>个，三等奖</w:t>
      </w:r>
      <w:r>
        <w:rPr>
          <w:rFonts w:ascii="宋体" w:eastAsia="宋体" w:cs="宋体"/>
          <w:kern w:val="0"/>
          <w:sz w:val="36"/>
          <w:szCs w:val="36"/>
        </w:rPr>
        <w:t>80</w:t>
      </w:r>
      <w:r>
        <w:rPr>
          <w:rFonts w:ascii="宋体" w:eastAsia="宋体" w:cs="宋体" w:hint="eastAsia"/>
          <w:kern w:val="0"/>
          <w:sz w:val="36"/>
          <w:szCs w:val="36"/>
        </w:rPr>
        <w:t>个；</w:t>
      </w:r>
      <w:r>
        <w:rPr>
          <w:rFonts w:ascii="宋体" w:eastAsia="宋体" w:cs="宋体"/>
          <w:kern w:val="0"/>
          <w:sz w:val="36"/>
          <w:szCs w:val="36"/>
        </w:rPr>
        <w:t>10</w:t>
      </w:r>
      <w:r>
        <w:rPr>
          <w:rFonts w:ascii="宋体" w:eastAsia="宋体" w:cs="宋体" w:hint="eastAsia"/>
          <w:kern w:val="0"/>
          <w:sz w:val="36"/>
          <w:szCs w:val="36"/>
        </w:rPr>
        <w:t>个班级被评为优秀组织奖。</w:t>
      </w:r>
    </w:p>
    <w:p w:rsidR="00A6382B" w:rsidRDefault="00A6382B" w:rsidP="00A6382B">
      <w:pPr>
        <w:widowControl/>
        <w:autoSpaceDE w:val="0"/>
        <w:autoSpaceDN w:val="0"/>
        <w:adjustRightInd w:val="0"/>
        <w:ind w:firstLine="749"/>
        <w:jc w:val="center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“星”之护航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根据大赛抽签结果，学校共有</w:t>
      </w:r>
      <w:r>
        <w:rPr>
          <w:rFonts w:ascii="宋体" w:eastAsia="宋体" w:cs="宋体"/>
          <w:kern w:val="0"/>
          <w:sz w:val="36"/>
          <w:szCs w:val="36"/>
        </w:rPr>
        <w:t>47</w:t>
      </w:r>
      <w:r>
        <w:rPr>
          <w:rFonts w:ascii="宋体" w:eastAsia="宋体" w:cs="宋体" w:hint="eastAsia"/>
          <w:kern w:val="0"/>
          <w:sz w:val="36"/>
          <w:szCs w:val="36"/>
        </w:rPr>
        <w:t>名学生进入市级决赛，参与三个大类</w:t>
      </w:r>
      <w:r>
        <w:rPr>
          <w:rFonts w:ascii="宋体" w:eastAsia="宋体" w:cs="宋体"/>
          <w:kern w:val="0"/>
          <w:sz w:val="36"/>
          <w:szCs w:val="36"/>
        </w:rPr>
        <w:t>10</w:t>
      </w:r>
      <w:r>
        <w:rPr>
          <w:rFonts w:ascii="宋体" w:eastAsia="宋体" w:cs="宋体" w:hint="eastAsia"/>
          <w:kern w:val="0"/>
          <w:sz w:val="36"/>
          <w:szCs w:val="36"/>
        </w:rPr>
        <w:t>个比赛项目的技能比拼。学校在领导的支持下，积极组织开展大赛的培训工作，各项目组根据自身特点，自行合理安排培训任务，进一步提高选手们的技能水平。如计算机操作、应用文写作项目运用</w:t>
      </w:r>
      <w:r>
        <w:rPr>
          <w:rFonts w:ascii="宋体" w:eastAsia="宋体" w:cs="宋体"/>
          <w:kern w:val="0"/>
          <w:sz w:val="36"/>
          <w:szCs w:val="36"/>
        </w:rPr>
        <w:t>QQ</w:t>
      </w:r>
      <w:r>
        <w:rPr>
          <w:rFonts w:ascii="宋体" w:eastAsia="宋体" w:cs="宋体" w:hint="eastAsia"/>
          <w:kern w:val="0"/>
          <w:sz w:val="36"/>
          <w:szCs w:val="36"/>
        </w:rPr>
        <w:t>、微信等新通讯手段，开展远程实时辅导；硬笔书法项目邀请著名书法家沈鸿根进校开展专题讲座指导；工程测量项目组顶着刺骨寒风，早出晚归，奔跑在校园内外；工程算量项目组以学校造价工作室承接的真实项目为载体，科学规划参赛者的技能培训；计算机辅助设计（建筑</w:t>
      </w:r>
      <w:r>
        <w:rPr>
          <w:rFonts w:ascii="宋体" w:eastAsia="宋体" w:cs="宋体"/>
          <w:kern w:val="0"/>
          <w:sz w:val="36"/>
          <w:szCs w:val="36"/>
        </w:rPr>
        <w:t>CAD</w:t>
      </w:r>
      <w:r>
        <w:rPr>
          <w:rFonts w:ascii="宋体" w:eastAsia="宋体" w:cs="宋体" w:hint="eastAsia"/>
          <w:kern w:val="0"/>
          <w:sz w:val="36"/>
          <w:szCs w:val="36"/>
        </w:rPr>
        <w:t>）项目邀请获奖毕业生参与辅导工作，以榜样的力量鼓励学生奋发向上；护理项目组采取半脱产培训模式，兼顾大赛与日常课程，用认真严谨的态度践行“健康所系，性命相托”的精神……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此外，学校领导高度重视大赛的后勤保障工作，确保每个选手能够在训练中保持良好的精神状态和身体条件，使他们能在技能成长的道路上无后顾之忧；指导教师也发挥了无私奉献的精神，在学生迷茫之时指点迷津，如同一座灯塔，指引学生们的星光旅程。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“星”之抵达</w:t>
      </w:r>
    </w:p>
    <w:p w:rsidR="00A6382B" w:rsidRDefault="00A6382B" w:rsidP="00A6382B">
      <w:pPr>
        <w:widowControl/>
        <w:autoSpaceDE w:val="0"/>
        <w:autoSpaceDN w:val="0"/>
        <w:adjustRightInd w:val="0"/>
        <w:ind w:firstLine="746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kern w:val="0"/>
          <w:sz w:val="36"/>
          <w:szCs w:val="36"/>
        </w:rPr>
        <w:t>年</w:t>
      </w:r>
      <w:r>
        <w:rPr>
          <w:rFonts w:ascii="宋体" w:eastAsia="宋体" w:cs="宋体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月起，</w:t>
      </w:r>
      <w:r>
        <w:rPr>
          <w:rFonts w:ascii="宋体" w:eastAsia="宋体" w:cs="宋体"/>
          <w:kern w:val="0"/>
          <w:sz w:val="36"/>
          <w:szCs w:val="36"/>
        </w:rPr>
        <w:t>10</w:t>
      </w:r>
      <w:r>
        <w:rPr>
          <w:rFonts w:ascii="宋体" w:eastAsia="宋体" w:cs="宋体" w:hint="eastAsia"/>
          <w:kern w:val="0"/>
          <w:sz w:val="36"/>
          <w:szCs w:val="36"/>
        </w:rPr>
        <w:t>个项目分别参加了市级决赛。选手们在指导教师的带领下前往赛场，部门领导、学校领导也奔赴各赛场，慰问选手和指导教师。考场内，选手们不急不躁，充分发挥出自身的技能水平，他们表示不论结果如何，他们已尽了自己最大的努力，这段旅程不遗憾！</w:t>
      </w:r>
    </w:p>
    <w:p w:rsidR="00A6382B" w:rsidRDefault="00A6382B" w:rsidP="00A6382B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学校作为建筑类专业特色学校承办了中职组工程算量、计算机辅助建筑设计（建筑</w:t>
      </w:r>
      <w:r>
        <w:rPr>
          <w:rFonts w:ascii="宋体" w:eastAsia="宋体" w:cs="宋体"/>
          <w:kern w:val="0"/>
          <w:sz w:val="36"/>
          <w:szCs w:val="36"/>
        </w:rPr>
        <w:t>CAD</w:t>
      </w:r>
      <w:r>
        <w:rPr>
          <w:rFonts w:ascii="宋体" w:eastAsia="宋体" w:cs="宋体" w:hint="eastAsia"/>
          <w:kern w:val="0"/>
          <w:sz w:val="36"/>
          <w:szCs w:val="36"/>
        </w:rPr>
        <w:t>）项目，比赛当天，上海市教委职教处副处长张福顺、上海市教委教研室党总支书记于兰英、上海市教委教研室职教部部长陈丽娟来校指导大赛工作，慰问了指导教师，对他们的辛勤付出表示敬意。</w:t>
      </w:r>
    </w:p>
    <w:p w:rsidR="00CD0703" w:rsidRDefault="00CD0703"/>
    <w:sectPr w:rsidR="00CD0703" w:rsidSect="00E02B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2B"/>
    <w:rsid w:val="00A6382B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82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A6382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82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A6382B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2015-01-01T00:28:00Z</dcterms:created>
  <dcterms:modified xsi:type="dcterms:W3CDTF">2015-01-01T00:28:00Z</dcterms:modified>
</cp:coreProperties>
</file>