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9C0" w:rsidRPr="00E66F85" w:rsidRDefault="00D709C0" w:rsidP="00D709C0">
      <w:pPr>
        <w:adjustRightInd w:val="0"/>
        <w:snapToGrid w:val="0"/>
        <w:spacing w:line="360" w:lineRule="auto"/>
        <w:jc w:val="center"/>
        <w:rPr>
          <w:rFonts w:ascii="宋体" w:hAnsi="宋体"/>
          <w:b/>
          <w:sz w:val="24"/>
        </w:rPr>
      </w:pPr>
      <w:bookmarkStart w:id="0" w:name="_GoBack"/>
      <w:r w:rsidRPr="00E66F85">
        <w:rPr>
          <w:rFonts w:ascii="宋体" w:hAnsi="宋体" w:hint="eastAsia"/>
          <w:b/>
          <w:sz w:val="24"/>
        </w:rPr>
        <w:t>闵行区检察院、团市委来校开展安全法制讲座</w:t>
      </w:r>
    </w:p>
    <w:bookmarkEnd w:id="0"/>
    <w:p w:rsidR="00D709C0" w:rsidRPr="0019501C" w:rsidRDefault="00D709C0" w:rsidP="00D709C0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E66F85">
        <w:rPr>
          <w:rFonts w:ascii="宋体" w:hAnsi="宋体" w:hint="eastAsia"/>
          <w:sz w:val="24"/>
        </w:rPr>
        <w:t>为使在校学生更好地树立“学法、知法、懂法、守法”意识，提高青少年学生的法律意识和自我防范意识，有效预防青少年违法犯罪案件的发生，营造文明和谐的校园，6月14日下午，由校保卫科牵头，在学生科、团委的配合下，闵行区检察院吴翎翎老师深入我校开展校园暴力法制讲座。</w:t>
      </w:r>
    </w:p>
    <w:p w:rsidR="00D709C0" w:rsidRPr="00E66F85" w:rsidRDefault="00D709C0" w:rsidP="00D709C0">
      <w:pPr>
        <w:spacing w:line="360" w:lineRule="auto"/>
        <w:ind w:firstLineChars="200" w:firstLine="420"/>
        <w:rPr>
          <w:rFonts w:ascii="宋体" w:hAnsi="宋体"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4042410</wp:posOffset>
            </wp:positionH>
            <wp:positionV relativeFrom="paragraph">
              <wp:posOffset>102235</wp:posOffset>
            </wp:positionV>
            <wp:extent cx="1289050" cy="1050925"/>
            <wp:effectExtent l="0" t="0" r="6350" b="0"/>
            <wp:wrapSquare wrapText="bothSides"/>
            <wp:docPr id="1" name="图片 1" descr="C:\Users\lenovo\AppData\Roaming\Tencent\Users\1280157351\QQ\WinTemp\RichOle\C5HN861XLP0W5NZY9E3OCY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2" descr="C:\Users\lenovo\AppData\Roaming\Tencent\Users\1280157351\QQ\WinTemp\RichOle\C5HN861XLP0W5NZY9E3OCY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05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F85">
        <w:rPr>
          <w:rFonts w:ascii="宋体" w:hAnsi="宋体" w:hint="eastAsia"/>
          <w:sz w:val="24"/>
        </w:rPr>
        <w:t>针对在校学生涉世未深、对事物的认知能力差、容易走上违法犯罪道路的特点，吴老师通过讲解违法犯罪案例，就青少年如何维护自己的合法权益、加强自我保护意识、规避风险等问题与师生进行了热烈的交流，深刻讲述违法犯罪所付出的“成本”，指导同学们如何运用法律手段进行自我保护，做到学法、知法、懂法、守法。同时要求同学们珍惜学习机会，提高鉴别能力，谨慎结交朋友，大度做事，厚道做人，坚守自身的社会责任，为将来的人生打下扎实基础。</w:t>
      </w:r>
    </w:p>
    <w:p w:rsidR="00D709C0" w:rsidRDefault="00D709C0" w:rsidP="00D709C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 w:rsidRPr="00E66F85">
        <w:rPr>
          <w:rFonts w:ascii="宋体" w:hAnsi="宋体" w:hint="eastAsia"/>
          <w:sz w:val="24"/>
        </w:rPr>
        <w:t>吴老师用鲜活的案例，指出校园暴力的危害性，既对受害者造成肉体上心理上的巨大创伤，也不利于施暴者的健康成长，并告诉学生遇到校园暴力如何正确处置，如何预防校园暴力等问题，学生踊跃发言、交流互动，并有暴力场面再现的活动，气氛热烈，不仅增长了学生的安全意识，更指明该如何做好一名合格的学生，守法公民。</w:t>
      </w:r>
    </w:p>
    <w:p w:rsidR="000022C3" w:rsidRPr="00D709C0" w:rsidRDefault="00D709C0" w:rsidP="00D709C0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E66F85">
        <w:rPr>
          <w:rFonts w:ascii="宋体" w:hAnsi="宋体" w:hint="eastAsia"/>
          <w:sz w:val="24"/>
        </w:rPr>
        <w:t>本次法制课，让同学们通过真实案例教育增长了法律法规知识，掌握了各种规避安全风险的常识，使在校学生提高了明辨是非的能力，同时也增强了自我防</w:t>
      </w:r>
      <w:proofErr w:type="gramStart"/>
      <w:r w:rsidRPr="00E66F85">
        <w:rPr>
          <w:rFonts w:ascii="宋体" w:hAnsi="宋体" w:hint="eastAsia"/>
          <w:sz w:val="24"/>
        </w:rPr>
        <w:t>范</w:t>
      </w:r>
      <w:proofErr w:type="gramEnd"/>
      <w:r w:rsidRPr="00E66F85">
        <w:rPr>
          <w:rFonts w:ascii="宋体" w:hAnsi="宋体" w:hint="eastAsia"/>
          <w:sz w:val="24"/>
        </w:rPr>
        <w:t>保护意识，收到了良好的效果，得到了全校师生的一致好评。</w:t>
      </w:r>
    </w:p>
    <w:sectPr w:rsidR="000022C3" w:rsidRPr="00D709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B40E4"/>
    <w:multiLevelType w:val="hybridMultilevel"/>
    <w:tmpl w:val="6266677A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9C0"/>
    <w:rsid w:val="000022C3"/>
    <w:rsid w:val="00D7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9C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9C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512</Characters>
  <Application>Microsoft Office Word</Application>
  <DocSecurity>0</DocSecurity>
  <Lines>4</Lines>
  <Paragraphs>1</Paragraphs>
  <ScaleCrop>false</ScaleCrop>
  <Company>微软中国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2018-10-26T04:29:00Z</dcterms:created>
  <dcterms:modified xsi:type="dcterms:W3CDTF">2018-10-26T04:29:00Z</dcterms:modified>
</cp:coreProperties>
</file>