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95" w:rsidRDefault="00820E95" w:rsidP="00820E95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r w:rsidRPr="00146E1A">
        <w:rPr>
          <w:rFonts w:ascii="宋体" w:hAnsi="宋体" w:hint="eastAsia"/>
          <w:b/>
          <w:bCs/>
          <w:sz w:val="24"/>
        </w:rPr>
        <w:t>用规范字   说普通话——学校举办国家语言文字法律法规与规范知识竞赛</w:t>
      </w:r>
    </w:p>
    <w:p w:rsidR="00820E95" w:rsidRPr="00491045" w:rsidRDefault="00820E95" w:rsidP="00820E9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146E1A">
        <w:rPr>
          <w:rFonts w:ascii="宋体" w:hAnsi="宋体" w:hint="eastAsia"/>
          <w:bCs/>
          <w:sz w:val="24"/>
        </w:rPr>
        <w:t>为宣传和贯彻实施《中华人民共和国国家通用语言文字法》，提高广大师生对国家语言文字工作方针政策的知晓率。近期，学校开展了教职工语言文字法律法规与规范知识竞赛，并以工会小组为单位展开，广大教职工踊跃参与，进一步提高了学校语言文字规范化水平。</w:t>
      </w:r>
    </w:p>
    <w:p w:rsidR="00820E95" w:rsidRDefault="00820E95" w:rsidP="00820E9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146E1A">
        <w:rPr>
          <w:rFonts w:ascii="宋体" w:hAnsi="宋体" w:hint="eastAsia"/>
          <w:bCs/>
          <w:sz w:val="24"/>
        </w:rPr>
        <w:t>期间，各工会小组通过精心组织学习《语言文字法律法规与规范知识学习手册》内容，并采用内容丰富、形式多样的方式开展知识竞赛，不仅规范了教职工语言文字的使用，还使广大教职工充分了解国家通用语言文字规范化、标准化的重要性，进一步提升语言文字规范使用的意识水平。</w:t>
      </w:r>
    </w:p>
    <w:p w:rsidR="007F74EB" w:rsidRPr="00820E95" w:rsidRDefault="00820E95" w:rsidP="00820E9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3C91F71" wp14:editId="25C7E275">
            <wp:simplePos x="0" y="0"/>
            <wp:positionH relativeFrom="column">
              <wp:posOffset>714375</wp:posOffset>
            </wp:positionH>
            <wp:positionV relativeFrom="paragraph">
              <wp:posOffset>1208405</wp:posOffset>
            </wp:positionV>
            <wp:extent cx="3458845" cy="2276475"/>
            <wp:effectExtent l="0" t="0" r="8255" b="9525"/>
            <wp:wrapTopAndBottom/>
            <wp:docPr id="1" name="图片 1" descr="说明: C:\Users\lenovo\AppData\Roaming\Tencent\Users\1280157351\QQ\WinTemp\RichOle\W@01]PW)9P~1GVRFZP9RI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C:\Users\lenovo\AppData\Roaming\Tencent\Users\1280157351\QQ\WinTemp\RichOle\W@01]PW)9P~1GVRFZP9RID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46E1A">
        <w:rPr>
          <w:rFonts w:ascii="宋体" w:hAnsi="宋体" w:hint="eastAsia"/>
          <w:bCs/>
          <w:sz w:val="24"/>
        </w:rPr>
        <w:t>学校以语言文字法律法规与规范知识竞赛为契机，把“用规范字、说普通话”作为素质教育的重要内容，努力提高师生的语言文化素质，不断优化校园语言文字环境，在全校范围内营造“推广普通话，推行规范汉字”的良好氛围，全方位推动校园语言文字工作的规范化和标准化。</w:t>
      </w:r>
    </w:p>
    <w:sectPr w:rsidR="007F74EB" w:rsidRPr="0082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8E" w:rsidRDefault="00337C8E" w:rsidP="0075506C">
      <w:r>
        <w:separator/>
      </w:r>
    </w:p>
  </w:endnote>
  <w:endnote w:type="continuationSeparator" w:id="0">
    <w:p w:rsidR="00337C8E" w:rsidRDefault="00337C8E" w:rsidP="0075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8E" w:rsidRDefault="00337C8E" w:rsidP="0075506C">
      <w:r>
        <w:separator/>
      </w:r>
    </w:p>
  </w:footnote>
  <w:footnote w:type="continuationSeparator" w:id="0">
    <w:p w:rsidR="00337C8E" w:rsidRDefault="00337C8E" w:rsidP="0075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95"/>
    <w:rsid w:val="00337C8E"/>
    <w:rsid w:val="0075506C"/>
    <w:rsid w:val="007F74EB"/>
    <w:rsid w:val="008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E7377D-D942-4AC9-96D2-99F41F4E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0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0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2</cp:revision>
  <dcterms:created xsi:type="dcterms:W3CDTF">2018-05-11T12:30:00Z</dcterms:created>
  <dcterms:modified xsi:type="dcterms:W3CDTF">2018-05-11T12:38:00Z</dcterms:modified>
</cp:coreProperties>
</file>