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5C" w:rsidRPr="008E41C2" w:rsidRDefault="002B115C" w:rsidP="002B115C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0" w:name="_GoBack"/>
      <w:bookmarkEnd w:id="0"/>
      <w:r w:rsidRPr="008E41C2">
        <w:rPr>
          <w:rFonts w:ascii="宋体" w:hAnsi="宋体" w:hint="eastAsia"/>
          <w:b/>
          <w:bCs/>
          <w:sz w:val="24"/>
        </w:rPr>
        <w:t>辅助讲座助力学生普通话水平测试</w:t>
      </w:r>
    </w:p>
    <w:p w:rsidR="002B115C" w:rsidRPr="00BC6CE8" w:rsidRDefault="002B115C" w:rsidP="002B115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为提升学生普通话使用水平，帮助学生顺利通过上海市普通话水平测试。近日，由学校组织、语文教研组承办，邀请浦东新区语委办吴慧老师为16级学生进行了普通话水平测试辅导讲座。</w:t>
      </w:r>
    </w:p>
    <w:p w:rsidR="002B115C" w:rsidRDefault="002B115C" w:rsidP="002B115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吴老师是浦东新区语委办的资深专家，具有深厚的普通话教学功底和丰富的普通话水平测试辅导经验。本次辅导深入浅出、全面透彻，主要从“普通话水平测试基本情况”“测试内容分项辅导”“测试流程及应试注意”三个方面对学生进行辅导。并着重讲解了“测试内容分项辅导”的“常用字的测试”“朗读的测试”“说话的测试”三项内容的重难点。同时，吴老师还对“准备方法”“应试注意点”进行了细致分析，为学生梳理了测试流程及每项内容应试的注意事项，确保学生对整个测试流程有全面的了解与掌握，使学生全面掌握普通话水平测试的要点。</w:t>
      </w:r>
    </w:p>
    <w:p w:rsidR="007F74EB" w:rsidRPr="002B115C" w:rsidRDefault="002B115C" w:rsidP="002B115C">
      <w:pPr>
        <w:spacing w:line="360" w:lineRule="auto"/>
        <w:ind w:firstLineChars="200" w:firstLine="42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F702D2" wp14:editId="3633E697">
            <wp:simplePos x="0" y="0"/>
            <wp:positionH relativeFrom="column">
              <wp:posOffset>752475</wp:posOffset>
            </wp:positionH>
            <wp:positionV relativeFrom="paragraph">
              <wp:posOffset>939165</wp:posOffset>
            </wp:positionV>
            <wp:extent cx="3980180" cy="2714625"/>
            <wp:effectExtent l="0" t="0" r="1270" b="9525"/>
            <wp:wrapTight wrapText="bothSides">
              <wp:wrapPolygon edited="0">
                <wp:start x="0" y="0"/>
                <wp:lineTo x="0" y="21524"/>
                <wp:lineTo x="21504" y="21524"/>
                <wp:lineTo x="21504" y="0"/>
                <wp:lineTo x="0" y="0"/>
              </wp:wrapPolygon>
            </wp:wrapTight>
            <wp:docPr id="1" name="图片 1" descr="说明: C:\Users\lenovo\AppData\Roaming\Tencent\Users\1280157351\QQ\WinTemp\RichOle\OLGCQ9P@U8VQ7C]U@0ESO(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C:\Users\lenovo\AppData\Roaming\Tencent\Users\1280157351\QQ\WinTemp\RichOle\OLGCQ9P@U8VQ7C]U@0ESO(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通过吴老师的两次辅导讲座，我校学生进一步明确了普通话考试的准备事项，增强了学生的应试自信与应试能力，也有效地提高了学生用好普通话的能力，为我校学生综合素质的发展起到了积极的促进作用。</w:t>
      </w:r>
    </w:p>
    <w:sectPr w:rsidR="007F74EB" w:rsidRPr="002B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5C"/>
    <w:rsid w:val="002B115C"/>
    <w:rsid w:val="007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7225"/>
  <w15:chartTrackingRefBased/>
  <w15:docId w15:val="{3E1639A0-C5B0-4D41-8E28-EA880FE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1</cp:revision>
  <dcterms:created xsi:type="dcterms:W3CDTF">2018-05-11T12:31:00Z</dcterms:created>
  <dcterms:modified xsi:type="dcterms:W3CDTF">2018-05-11T12:32:00Z</dcterms:modified>
</cp:coreProperties>
</file>