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2017</w:t>
      </w:r>
      <w:r>
        <w:rPr>
          <w:rFonts w:hint="eastAsia"/>
          <w:sz w:val="36"/>
          <w:szCs w:val="36"/>
        </w:rPr>
        <w:t>年度本市</w:t>
      </w:r>
      <w:r>
        <w:rPr>
          <w:rFonts w:hint="eastAsia"/>
          <w:sz w:val="36"/>
          <w:szCs w:val="36"/>
          <w:lang w:eastAsia="zh-CN"/>
        </w:rPr>
        <w:t>中职校</w:t>
      </w:r>
      <w:bookmarkStart w:id="0" w:name="_GoBack"/>
      <w:bookmarkEnd w:id="0"/>
      <w:r>
        <w:rPr>
          <w:rFonts w:hint="eastAsia"/>
          <w:sz w:val="36"/>
          <w:szCs w:val="36"/>
        </w:rPr>
        <w:t>普通话水平测试</w:t>
      </w:r>
      <w:r>
        <w:rPr>
          <w:rFonts w:hint="eastAsia"/>
          <w:sz w:val="36"/>
          <w:szCs w:val="36"/>
          <w:lang w:eastAsia="zh-CN"/>
        </w:rPr>
        <w:t>培训安排表</w:t>
      </w:r>
    </w:p>
    <w:p>
      <w:pPr>
        <w:rPr>
          <w:b/>
          <w:szCs w:val="21"/>
        </w:rPr>
      </w:pPr>
    </w:p>
    <w:tbl>
      <w:tblPr>
        <w:tblStyle w:val="5"/>
        <w:tblW w:w="83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28"/>
        <w:gridCol w:w="1189"/>
        <w:gridCol w:w="3356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场次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班主任</w:t>
            </w:r>
          </w:p>
          <w:p>
            <w:pPr>
              <w:spacing w:line="5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（签到）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第一场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9月21日13:20-15:50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16建筑工程技术1班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16造价贯通1班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16建筑装饰1班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16护理2班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第二场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9月28日13:20-15:50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大礼堂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16施工1班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16施工2班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16建筑工程技术2班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16建筑工程技术3班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16护理1班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16航空1班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第三场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10月12日</w:t>
            </w:r>
          </w:p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13:20-15:50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28"/>
                <w:szCs w:val="28"/>
                <w:lang w:val="en-US" w:eastAsia="zh-CN"/>
              </w:rPr>
              <w:t>大礼堂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16造价1班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16造价2班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16造价贯通2班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16造价贯通3班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16建筑装饰2班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16建筑装饰工程技术1班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16建筑装饰工程技术2班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由于培训老师任务繁重，时间上已做最大配合，故烦</w:t>
            </w:r>
          </w:p>
          <w:p>
            <w:pPr>
              <w:numPr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请班主任们体谅，妥善处理培训与德育课的关系。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如遇有其他班级事务不能参加的，可自行找其他场次班级互调，保证每个班级都能听一次讲座。培训带好教材。</w:t>
            </w:r>
          </w:p>
        </w:tc>
      </w:tr>
    </w:tbl>
    <w:p>
      <w:pPr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现代服务部</w:t>
      </w:r>
    </w:p>
    <w:p>
      <w:pPr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2017年9月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CF65"/>
    <w:multiLevelType w:val="singleLevel"/>
    <w:tmpl w:val="59C1CF6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1"/>
    <w:rsid w:val="000967B0"/>
    <w:rsid w:val="00237748"/>
    <w:rsid w:val="005123CD"/>
    <w:rsid w:val="00577536"/>
    <w:rsid w:val="00783938"/>
    <w:rsid w:val="00894BE5"/>
    <w:rsid w:val="009F7FC1"/>
    <w:rsid w:val="00A61349"/>
    <w:rsid w:val="00CB6776"/>
    <w:rsid w:val="00D75666"/>
    <w:rsid w:val="00EB173F"/>
    <w:rsid w:val="030C6595"/>
    <w:rsid w:val="09906830"/>
    <w:rsid w:val="11033FE4"/>
    <w:rsid w:val="19F1131E"/>
    <w:rsid w:val="296B6BA6"/>
    <w:rsid w:val="34D01B90"/>
    <w:rsid w:val="5BFC19EA"/>
    <w:rsid w:val="5D8E1E99"/>
    <w:rsid w:val="7CF07A61"/>
    <w:rsid w:val="7D6C5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ScaleCrop>false</ScaleCrop>
  <LinksUpToDate>false</LinksUpToDate>
  <CharactersWithSpaces>497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2015-11-02T07:16:00Z</dcterms:created>
  <dc:creator>User</dc:creator>
  <cp:lastModifiedBy>Administrator</cp:lastModifiedBy>
  <cp:lastPrinted>2017-09-20T02:46:07Z</cp:lastPrinted>
  <dcterms:modified xsi:type="dcterms:W3CDTF">2017-09-20T02:49:08Z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