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25" w:rsidRPr="001C0D66" w:rsidRDefault="00445314" w:rsidP="00445314">
      <w:pPr>
        <w:jc w:val="center"/>
        <w:rPr>
          <w:b/>
          <w:sz w:val="36"/>
        </w:rPr>
      </w:pPr>
      <w:r w:rsidRPr="001C0D66">
        <w:rPr>
          <w:rFonts w:hint="eastAsia"/>
          <w:b/>
          <w:sz w:val="36"/>
        </w:rPr>
        <w:t>上海市建筑工程学校</w:t>
      </w:r>
    </w:p>
    <w:p w:rsidR="00445314" w:rsidRPr="001C0D66" w:rsidRDefault="008C258E" w:rsidP="00445314">
      <w:pPr>
        <w:jc w:val="center"/>
        <w:rPr>
          <w:b/>
          <w:sz w:val="32"/>
        </w:rPr>
      </w:pPr>
      <w:r w:rsidRPr="001C0D66">
        <w:rPr>
          <w:rFonts w:hint="eastAsia"/>
          <w:b/>
          <w:sz w:val="32"/>
        </w:rPr>
        <w:t>教科研</w:t>
      </w:r>
      <w:r w:rsidR="00445314" w:rsidRPr="001C0D66">
        <w:rPr>
          <w:rFonts w:hint="eastAsia"/>
          <w:b/>
          <w:sz w:val="32"/>
        </w:rPr>
        <w:t>项目</w:t>
      </w:r>
      <w:r w:rsidRPr="001C0D66">
        <w:rPr>
          <w:rFonts w:hint="eastAsia"/>
          <w:b/>
          <w:sz w:val="32"/>
        </w:rPr>
        <w:t>经费报销</w:t>
      </w:r>
      <w:r w:rsidR="00445314" w:rsidRPr="001C0D66">
        <w:rPr>
          <w:rFonts w:hint="eastAsia"/>
          <w:b/>
          <w:sz w:val="32"/>
        </w:rPr>
        <w:t>工作流程</w:t>
      </w:r>
    </w:p>
    <w:p w:rsidR="00445314" w:rsidRDefault="00445314"/>
    <w:p w:rsidR="00445314" w:rsidRDefault="00445314">
      <w:bookmarkStart w:id="0" w:name="_GoBack"/>
      <w:r>
        <w:rPr>
          <w:noProof/>
        </w:rPr>
        <w:drawing>
          <wp:inline distT="0" distB="0" distL="0" distR="0">
            <wp:extent cx="5276850" cy="6048375"/>
            <wp:effectExtent l="38100" t="19050" r="57150" b="2857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420CE3" w:rsidRDefault="00420CE3"/>
    <w:p w:rsidR="00420CE3" w:rsidRDefault="00420CE3"/>
    <w:p w:rsidR="00420CE3" w:rsidRDefault="00420CE3"/>
    <w:p w:rsidR="00420CE3" w:rsidRDefault="00420CE3"/>
    <w:p w:rsidR="00420CE3" w:rsidRDefault="00420CE3"/>
    <w:p w:rsidR="00420CE3" w:rsidRPr="00420CE3" w:rsidRDefault="00420CE3" w:rsidP="00420CE3">
      <w:pPr>
        <w:jc w:val="right"/>
        <w:rPr>
          <w:sz w:val="24"/>
        </w:rPr>
      </w:pPr>
      <w:r w:rsidRPr="00420CE3">
        <w:rPr>
          <w:rFonts w:hint="eastAsia"/>
          <w:sz w:val="24"/>
        </w:rPr>
        <w:t>教研室</w:t>
      </w:r>
    </w:p>
    <w:p w:rsidR="00420CE3" w:rsidRPr="00445314" w:rsidRDefault="00420CE3" w:rsidP="00420CE3">
      <w:pPr>
        <w:jc w:val="right"/>
      </w:pPr>
    </w:p>
    <w:sectPr w:rsidR="00420CE3" w:rsidRPr="0044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14"/>
    <w:rsid w:val="001C0D66"/>
    <w:rsid w:val="003B2612"/>
    <w:rsid w:val="00420CE3"/>
    <w:rsid w:val="00445314"/>
    <w:rsid w:val="008C258E"/>
    <w:rsid w:val="00A12F25"/>
    <w:rsid w:val="00B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5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5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92A2B5-5D3C-48B1-AFE2-CE162BAAE1EA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zh-CN" altLang="en-US"/>
        </a:p>
      </dgm:t>
    </dgm:pt>
    <dgm:pt modelId="{CA5C6EE3-8156-447A-A9A0-6309CDCB9F35}">
      <dgm:prSet phldrT="[文本]" custT="1"/>
      <dgm:spPr/>
      <dgm:t>
        <a:bodyPr/>
        <a:lstStyle/>
        <a:p>
          <a:r>
            <a:rPr lang="zh-CN" altLang="en-US" sz="1300" b="1"/>
            <a:t>立项批复</a:t>
          </a:r>
        </a:p>
      </dgm:t>
    </dgm:pt>
    <dgm:pt modelId="{7C9B520C-AD9D-485C-ADC3-63BBECFCB980}" type="parTrans" cxnId="{B5700694-539D-470A-A740-EF98D373F817}">
      <dgm:prSet/>
      <dgm:spPr/>
      <dgm:t>
        <a:bodyPr/>
        <a:lstStyle/>
        <a:p>
          <a:endParaRPr lang="zh-CN" altLang="en-US"/>
        </a:p>
      </dgm:t>
    </dgm:pt>
    <dgm:pt modelId="{8F93CA8E-16B2-4D3E-9A78-107CB0971DDA}" type="sibTrans" cxnId="{B5700694-539D-470A-A740-EF98D373F817}">
      <dgm:prSet/>
      <dgm:spPr/>
      <dgm:t>
        <a:bodyPr/>
        <a:lstStyle/>
        <a:p>
          <a:endParaRPr lang="zh-CN" altLang="en-US"/>
        </a:p>
      </dgm:t>
    </dgm:pt>
    <dgm:pt modelId="{9880B5DA-4BA2-41F5-90D2-915EFA27B1DD}">
      <dgm:prSet phldrT="[文本]" custT="1"/>
      <dgm:spPr/>
      <dgm:t>
        <a:bodyPr/>
        <a:lstStyle/>
        <a:p>
          <a:pPr>
            <a:lnSpc>
              <a:spcPct val="120000"/>
            </a:lnSpc>
          </a:pPr>
          <a:r>
            <a:rPr lang="zh-CN" altLang="en-US" sz="1100">
              <a:latin typeface="仿宋" pitchFamily="49" charset="-122"/>
              <a:ea typeface="仿宋" pitchFamily="49" charset="-122"/>
            </a:rPr>
            <a:t>填写</a:t>
          </a:r>
          <a:r>
            <a:rPr lang="en-US" altLang="zh-CN" sz="1100">
              <a:latin typeface="仿宋" pitchFamily="49" charset="-122"/>
              <a:ea typeface="仿宋" pitchFamily="49" charset="-122"/>
            </a:rPr>
            <a:t>《</a:t>
          </a:r>
          <a:r>
            <a:rPr lang="zh-CN" altLang="en-US" sz="1100">
              <a:latin typeface="仿宋" pitchFamily="49" charset="-122"/>
              <a:ea typeface="仿宋" pitchFamily="49" charset="-122"/>
            </a:rPr>
            <a:t>学校项目、货物、服务采购审批表</a:t>
          </a:r>
          <a:r>
            <a:rPr lang="en-US" altLang="zh-CN" sz="1100">
              <a:latin typeface="仿宋" pitchFamily="49" charset="-122"/>
              <a:ea typeface="仿宋" pitchFamily="49" charset="-122"/>
            </a:rPr>
            <a:t>》</a:t>
          </a:r>
          <a:r>
            <a:rPr lang="zh-CN" altLang="en-US" sz="1100">
              <a:latin typeface="仿宋" pitchFamily="49" charset="-122"/>
              <a:ea typeface="仿宋" pitchFamily="49" charset="-122"/>
            </a:rPr>
            <a:t>及</a:t>
          </a:r>
          <a:r>
            <a:rPr lang="en-US" altLang="zh-CN" sz="1100">
              <a:latin typeface="仿宋" pitchFamily="49" charset="-122"/>
              <a:ea typeface="仿宋" pitchFamily="49" charset="-122"/>
            </a:rPr>
            <a:t>《</a:t>
          </a:r>
          <a:r>
            <a:rPr lang="zh-CN" altLang="en-US" sz="1100">
              <a:latin typeface="仿宋" pitchFamily="49" charset="-122"/>
              <a:ea typeface="仿宋" pitchFamily="49" charset="-122"/>
            </a:rPr>
            <a:t>学校教育科研项目经费预算申报表</a:t>
          </a:r>
          <a:r>
            <a:rPr lang="en-US" altLang="zh-CN" sz="1100">
              <a:latin typeface="仿宋" pitchFamily="49" charset="-122"/>
              <a:ea typeface="仿宋" pitchFamily="49" charset="-122"/>
            </a:rPr>
            <a:t>》</a:t>
          </a:r>
          <a:r>
            <a:rPr lang="zh-CN" altLang="en-US" sz="1100">
              <a:latin typeface="仿宋" pitchFamily="49" charset="-122"/>
              <a:ea typeface="仿宋" pitchFamily="49" charset="-122"/>
            </a:rPr>
            <a:t>，教研室审核报学校领导批准后予以使用项目启动经费</a:t>
          </a:r>
        </a:p>
      </dgm:t>
    </dgm:pt>
    <dgm:pt modelId="{665F0281-BF77-4335-9D17-C03CDA96A849}" type="parTrans" cxnId="{D5C1220F-F79D-45C9-BC63-1B3633ED0C8F}">
      <dgm:prSet/>
      <dgm:spPr/>
      <dgm:t>
        <a:bodyPr/>
        <a:lstStyle/>
        <a:p>
          <a:endParaRPr lang="zh-CN" altLang="en-US"/>
        </a:p>
      </dgm:t>
    </dgm:pt>
    <dgm:pt modelId="{9509AD4B-A422-4116-9583-A3EACE35990F}" type="sibTrans" cxnId="{D5C1220F-F79D-45C9-BC63-1B3633ED0C8F}">
      <dgm:prSet/>
      <dgm:spPr/>
      <dgm:t>
        <a:bodyPr/>
        <a:lstStyle/>
        <a:p>
          <a:endParaRPr lang="zh-CN" altLang="en-US"/>
        </a:p>
      </dgm:t>
    </dgm:pt>
    <dgm:pt modelId="{828DC715-3D7E-44BE-AE07-550F3BF2F726}">
      <dgm:prSet phldrT="[文本]" custT="1"/>
      <dgm:spPr/>
      <dgm:t>
        <a:bodyPr/>
        <a:lstStyle/>
        <a:p>
          <a:r>
            <a:rPr lang="zh-CN" altLang="en-US" sz="1300" b="1"/>
            <a:t>经费使用</a:t>
          </a:r>
        </a:p>
      </dgm:t>
    </dgm:pt>
    <dgm:pt modelId="{30FD930B-FDF0-4A40-B36D-DE34416C41C6}" type="parTrans" cxnId="{17F56A03-821B-4CED-A946-1846321B006F}">
      <dgm:prSet/>
      <dgm:spPr/>
      <dgm:t>
        <a:bodyPr/>
        <a:lstStyle/>
        <a:p>
          <a:endParaRPr lang="zh-CN" altLang="en-US"/>
        </a:p>
      </dgm:t>
    </dgm:pt>
    <dgm:pt modelId="{1EBCB91E-984D-48F1-A8BE-866E2B9E4602}" type="sibTrans" cxnId="{17F56A03-821B-4CED-A946-1846321B006F}">
      <dgm:prSet/>
      <dgm:spPr/>
      <dgm:t>
        <a:bodyPr/>
        <a:lstStyle/>
        <a:p>
          <a:endParaRPr lang="zh-CN" altLang="en-US"/>
        </a:p>
      </dgm:t>
    </dgm:pt>
    <dgm:pt modelId="{2528C969-ECD5-4DFC-A7F5-D23E03175D0F}">
      <dgm:prSet phldrT="[文本]"/>
      <dgm:spPr/>
      <dgm:t>
        <a:bodyPr/>
        <a:lstStyle/>
        <a:p>
          <a:pPr>
            <a:lnSpc>
              <a:spcPct val="120000"/>
            </a:lnSpc>
          </a:pPr>
          <a:r>
            <a:rPr lang="zh-CN" altLang="en-US">
              <a:latin typeface="仿宋" pitchFamily="49" charset="-122"/>
              <a:ea typeface="仿宋" pitchFamily="49" charset="-122"/>
            </a:rPr>
            <a:t>根据预算申报表批复金额及</a:t>
          </a:r>
          <a:r>
            <a:rPr lang="en-US" altLang="zh-CN">
              <a:latin typeface="仿宋" pitchFamily="49" charset="-122"/>
              <a:ea typeface="仿宋" pitchFamily="49" charset="-122"/>
            </a:rPr>
            <a:t>《</a:t>
          </a:r>
          <a:r>
            <a:rPr lang="zh-CN" altLang="en-US">
              <a:latin typeface="仿宋" pitchFamily="49" charset="-122"/>
              <a:ea typeface="仿宋" pitchFamily="49" charset="-122"/>
            </a:rPr>
            <a:t>经费使用管理办法</a:t>
          </a:r>
          <a:r>
            <a:rPr lang="en-US" altLang="zh-CN">
              <a:latin typeface="仿宋" pitchFamily="49" charset="-122"/>
              <a:ea typeface="仿宋" pitchFamily="49" charset="-122"/>
            </a:rPr>
            <a:t>》</a:t>
          </a:r>
          <a:r>
            <a:rPr lang="zh-CN" altLang="en-US">
              <a:latin typeface="仿宋" pitchFamily="49" charset="-122"/>
              <a:ea typeface="仿宋" pitchFamily="49" charset="-122"/>
            </a:rPr>
            <a:t>使用经费，凭本人公务卡刷卡并保留凭证，避免使用现金</a:t>
          </a:r>
        </a:p>
      </dgm:t>
    </dgm:pt>
    <dgm:pt modelId="{F52441E0-F0B6-4FA4-85E6-80EDE509969F}" type="parTrans" cxnId="{AF712610-B117-4CFA-B90D-ADB96036AB75}">
      <dgm:prSet/>
      <dgm:spPr/>
      <dgm:t>
        <a:bodyPr/>
        <a:lstStyle/>
        <a:p>
          <a:endParaRPr lang="zh-CN" altLang="en-US"/>
        </a:p>
      </dgm:t>
    </dgm:pt>
    <dgm:pt modelId="{AA7ABDFF-B5AE-48BD-A40A-4EFD1105A733}" type="sibTrans" cxnId="{AF712610-B117-4CFA-B90D-ADB96036AB75}">
      <dgm:prSet/>
      <dgm:spPr/>
      <dgm:t>
        <a:bodyPr/>
        <a:lstStyle/>
        <a:p>
          <a:endParaRPr lang="zh-CN" altLang="en-US"/>
        </a:p>
      </dgm:t>
    </dgm:pt>
    <dgm:pt modelId="{C56ED726-0025-4925-91AB-A8027CF02471}">
      <dgm:prSet phldrT="[文本]" custT="1"/>
      <dgm:spPr/>
      <dgm:t>
        <a:bodyPr/>
        <a:lstStyle/>
        <a:p>
          <a:r>
            <a:rPr lang="zh-CN" altLang="en-US" sz="1300" b="1"/>
            <a:t>逐月报销</a:t>
          </a:r>
        </a:p>
      </dgm:t>
    </dgm:pt>
    <dgm:pt modelId="{F04A1F1A-D9F5-4030-B979-7905E99C7CD7}" type="parTrans" cxnId="{3BB25C3C-F2D0-43E2-BD14-54793EC70413}">
      <dgm:prSet/>
      <dgm:spPr/>
      <dgm:t>
        <a:bodyPr/>
        <a:lstStyle/>
        <a:p>
          <a:endParaRPr lang="zh-CN" altLang="en-US"/>
        </a:p>
      </dgm:t>
    </dgm:pt>
    <dgm:pt modelId="{2070A016-8BCC-471F-9B1B-FFC706F461BF}" type="sibTrans" cxnId="{3BB25C3C-F2D0-43E2-BD14-54793EC70413}">
      <dgm:prSet/>
      <dgm:spPr/>
      <dgm:t>
        <a:bodyPr/>
        <a:lstStyle/>
        <a:p>
          <a:endParaRPr lang="zh-CN" altLang="en-US"/>
        </a:p>
      </dgm:t>
    </dgm:pt>
    <dgm:pt modelId="{CB173535-E628-4958-A00A-287DA4C2A655}">
      <dgm:prSet phldrT="[文本]"/>
      <dgm:spPr/>
      <dgm:t>
        <a:bodyPr/>
        <a:lstStyle/>
        <a:p>
          <a:pPr>
            <a:lnSpc>
              <a:spcPct val="120000"/>
            </a:lnSpc>
          </a:pPr>
          <a:r>
            <a:rPr lang="zh-CN" altLang="en-US">
              <a:latin typeface="仿宋" pitchFamily="49" charset="-122"/>
              <a:ea typeface="仿宋" pitchFamily="49" charset="-122"/>
            </a:rPr>
            <a:t>每月</a:t>
          </a:r>
          <a:r>
            <a:rPr lang="en-US" altLang="zh-CN">
              <a:latin typeface="仿宋" pitchFamily="49" charset="-122"/>
              <a:ea typeface="仿宋" pitchFamily="49" charset="-122"/>
            </a:rPr>
            <a:t>1-10</a:t>
          </a:r>
          <a:r>
            <a:rPr lang="zh-CN" altLang="en-US">
              <a:latin typeface="仿宋" pitchFamily="49" charset="-122"/>
              <a:ea typeface="仿宋" pitchFamily="49" charset="-122"/>
            </a:rPr>
            <a:t>日项目负责人按照财务报销要求分类整理好</a:t>
          </a:r>
          <a:r>
            <a:rPr lang="zh-CN">
              <a:latin typeface="仿宋" pitchFamily="49" charset="-122"/>
              <a:ea typeface="仿宋" pitchFamily="49" charset="-122"/>
            </a:rPr>
            <a:t>发票，填制《学校科研项目经费预算执行表》及《学校费用报销单》，</a:t>
          </a:r>
          <a:r>
            <a:rPr lang="zh-CN" altLang="en-US">
              <a:latin typeface="仿宋" pitchFamily="49" charset="-122"/>
              <a:ea typeface="仿宋" pitchFamily="49" charset="-122"/>
            </a:rPr>
            <a:t>进入报销流程</a:t>
          </a:r>
        </a:p>
      </dgm:t>
    </dgm:pt>
    <dgm:pt modelId="{59C22E2A-15D6-4ABE-B202-AEF22780041F}" type="parTrans" cxnId="{4C7636C9-7A40-4CDA-BC7A-B9B30FA17E82}">
      <dgm:prSet/>
      <dgm:spPr/>
      <dgm:t>
        <a:bodyPr/>
        <a:lstStyle/>
        <a:p>
          <a:endParaRPr lang="zh-CN" altLang="en-US"/>
        </a:p>
      </dgm:t>
    </dgm:pt>
    <dgm:pt modelId="{63DF38B2-EB7B-4BEE-B6C4-887FBF10978B}" type="sibTrans" cxnId="{4C7636C9-7A40-4CDA-BC7A-B9B30FA17E82}">
      <dgm:prSet/>
      <dgm:spPr/>
      <dgm:t>
        <a:bodyPr/>
        <a:lstStyle/>
        <a:p>
          <a:endParaRPr lang="zh-CN" altLang="en-US"/>
        </a:p>
      </dgm:t>
    </dgm:pt>
    <dgm:pt modelId="{6F61A43F-ABF9-45F6-A350-625EEAAB9D4E}">
      <dgm:prSet custT="1"/>
      <dgm:spPr/>
      <dgm:t>
        <a:bodyPr/>
        <a:lstStyle/>
        <a:p>
          <a:r>
            <a:rPr lang="zh-CN" altLang="en-US" sz="1300" b="1"/>
            <a:t>报销流程</a:t>
          </a:r>
        </a:p>
      </dgm:t>
    </dgm:pt>
    <dgm:pt modelId="{D995C869-6A7A-49BA-B0F2-3E36359CEC21}" type="parTrans" cxnId="{29B5DB40-74D0-47F6-AD93-E318F2E1E847}">
      <dgm:prSet/>
      <dgm:spPr/>
      <dgm:t>
        <a:bodyPr/>
        <a:lstStyle/>
        <a:p>
          <a:endParaRPr lang="zh-CN" altLang="en-US"/>
        </a:p>
      </dgm:t>
    </dgm:pt>
    <dgm:pt modelId="{DEA1E23D-647B-40C9-87C0-483E52C34DF4}" type="sibTrans" cxnId="{29B5DB40-74D0-47F6-AD93-E318F2E1E847}">
      <dgm:prSet/>
      <dgm:spPr/>
      <dgm:t>
        <a:bodyPr/>
        <a:lstStyle/>
        <a:p>
          <a:endParaRPr lang="zh-CN" altLang="en-US"/>
        </a:p>
      </dgm:t>
    </dgm:pt>
    <dgm:pt modelId="{859B8ACC-AB92-401D-BDAE-4F9E62175770}">
      <dgm:prSet custT="1"/>
      <dgm:spPr/>
      <dgm:t>
        <a:bodyPr/>
        <a:lstStyle/>
        <a:p>
          <a:r>
            <a:rPr lang="zh-CN" altLang="en-US" sz="1300" b="1"/>
            <a:t>中期检查</a:t>
          </a:r>
        </a:p>
      </dgm:t>
    </dgm:pt>
    <dgm:pt modelId="{C22BA0D9-3A57-4C0E-A7BE-3C00D2762D49}" type="parTrans" cxnId="{25C4C1DD-CCF9-444A-8277-5FC57AF79119}">
      <dgm:prSet/>
      <dgm:spPr/>
      <dgm:t>
        <a:bodyPr/>
        <a:lstStyle/>
        <a:p>
          <a:endParaRPr lang="zh-CN" altLang="en-US"/>
        </a:p>
      </dgm:t>
    </dgm:pt>
    <dgm:pt modelId="{A96DF7DE-5F7C-48A1-81B8-80EC51A196EB}" type="sibTrans" cxnId="{25C4C1DD-CCF9-444A-8277-5FC57AF79119}">
      <dgm:prSet/>
      <dgm:spPr/>
      <dgm:t>
        <a:bodyPr/>
        <a:lstStyle/>
        <a:p>
          <a:endParaRPr lang="zh-CN" altLang="en-US"/>
        </a:p>
      </dgm:t>
    </dgm:pt>
    <dgm:pt modelId="{71E9A274-E709-4BCC-8BC2-91823E466347}">
      <dgm:prSet/>
      <dgm:spPr/>
      <dgm:t>
        <a:bodyPr/>
        <a:lstStyle/>
        <a:p>
          <a:pPr>
            <a:lnSpc>
              <a:spcPct val="120000"/>
            </a:lnSpc>
          </a:pPr>
          <a:r>
            <a:rPr lang="zh-CN" altLang="en-US">
              <a:latin typeface="仿宋" pitchFamily="49" charset="-122"/>
              <a:ea typeface="仿宋" pitchFamily="49" charset="-122"/>
            </a:rPr>
            <a:t>项目负责人需在中期检查是同时递交</a:t>
          </a:r>
          <a:r>
            <a:rPr lang="zh-CN">
              <a:latin typeface="仿宋" pitchFamily="49" charset="-122"/>
              <a:ea typeface="仿宋" pitchFamily="49" charset="-122"/>
            </a:rPr>
            <a:t>《学校科研项目经费预算执行表》</a:t>
          </a:r>
          <a:r>
            <a:rPr lang="zh-CN" altLang="en-US">
              <a:latin typeface="仿宋" pitchFamily="49" charset="-122"/>
              <a:ea typeface="仿宋" pitchFamily="49" charset="-122"/>
            </a:rPr>
            <a:t>，及时上报经费使用情况，中期检查通过后予以使用后续经费</a:t>
          </a:r>
        </a:p>
      </dgm:t>
    </dgm:pt>
    <dgm:pt modelId="{1C87BA07-683C-41F3-BB55-4B91DEBE4C09}" type="parTrans" cxnId="{834898BC-5275-409B-8C2D-C2AAEEDF7FAE}">
      <dgm:prSet/>
      <dgm:spPr/>
      <dgm:t>
        <a:bodyPr/>
        <a:lstStyle/>
        <a:p>
          <a:endParaRPr lang="zh-CN" altLang="en-US"/>
        </a:p>
      </dgm:t>
    </dgm:pt>
    <dgm:pt modelId="{1EA37214-126D-4EBF-BB79-70F7BC12D530}" type="sibTrans" cxnId="{834898BC-5275-409B-8C2D-C2AAEEDF7FAE}">
      <dgm:prSet/>
      <dgm:spPr/>
      <dgm:t>
        <a:bodyPr/>
        <a:lstStyle/>
        <a:p>
          <a:endParaRPr lang="zh-CN" altLang="en-US"/>
        </a:p>
      </dgm:t>
    </dgm:pt>
    <dgm:pt modelId="{DB383809-3AFB-483A-81F5-8AFC56DE7D4C}">
      <dgm:prSet custT="1"/>
      <dgm:spPr/>
      <dgm:t>
        <a:bodyPr/>
        <a:lstStyle/>
        <a:p>
          <a:r>
            <a:rPr lang="zh-CN" altLang="en-US" sz="1300" b="1"/>
            <a:t>结题评估</a:t>
          </a:r>
        </a:p>
      </dgm:t>
    </dgm:pt>
    <dgm:pt modelId="{B6DE3EA4-FAE6-4613-A2A9-0A0D385C008F}" type="parTrans" cxnId="{A0E069CF-EFF1-4E92-9554-C43F744EE013}">
      <dgm:prSet/>
      <dgm:spPr/>
      <dgm:t>
        <a:bodyPr/>
        <a:lstStyle/>
        <a:p>
          <a:endParaRPr lang="zh-CN" altLang="en-US"/>
        </a:p>
      </dgm:t>
    </dgm:pt>
    <dgm:pt modelId="{30760C37-0BDE-4F30-887A-A991B56974D1}" type="sibTrans" cxnId="{A0E069CF-EFF1-4E92-9554-C43F744EE013}">
      <dgm:prSet/>
      <dgm:spPr/>
      <dgm:t>
        <a:bodyPr/>
        <a:lstStyle/>
        <a:p>
          <a:endParaRPr lang="zh-CN" altLang="en-US"/>
        </a:p>
      </dgm:t>
    </dgm:pt>
    <dgm:pt modelId="{8FED4A34-579F-416B-B15B-4189BA355289}">
      <dgm:prSet/>
      <dgm:spPr/>
      <dgm:t>
        <a:bodyPr/>
        <a:lstStyle/>
        <a:p>
          <a:pPr>
            <a:lnSpc>
              <a:spcPct val="120000"/>
            </a:lnSpc>
          </a:pPr>
          <a:r>
            <a:rPr lang="zh-CN">
              <a:latin typeface="仿宋" pitchFamily="49" charset="-122"/>
              <a:ea typeface="仿宋" pitchFamily="49" charset="-122"/>
            </a:rPr>
            <a:t>教研室登记备案后到财务科或采购部门进行审核，审核无误后由教研室将报销单报送主管领导、学校领导审核，项目负责人财务科报销</a:t>
          </a:r>
          <a:endParaRPr lang="zh-CN" altLang="en-US">
            <a:latin typeface="仿宋" pitchFamily="49" charset="-122"/>
            <a:ea typeface="仿宋" pitchFamily="49" charset="-122"/>
          </a:endParaRPr>
        </a:p>
      </dgm:t>
    </dgm:pt>
    <dgm:pt modelId="{5E849CC5-14B8-4EB2-ACCA-4018AE350FC6}" type="parTrans" cxnId="{589CF86B-E921-41A7-9D2F-6578D4E8E4EB}">
      <dgm:prSet/>
      <dgm:spPr/>
      <dgm:t>
        <a:bodyPr/>
        <a:lstStyle/>
        <a:p>
          <a:endParaRPr lang="zh-CN" altLang="en-US"/>
        </a:p>
      </dgm:t>
    </dgm:pt>
    <dgm:pt modelId="{A12AC6DD-1B49-4DDA-8F24-E5CFA144AF08}" type="sibTrans" cxnId="{589CF86B-E921-41A7-9D2F-6578D4E8E4EB}">
      <dgm:prSet/>
      <dgm:spPr/>
      <dgm:t>
        <a:bodyPr/>
        <a:lstStyle/>
        <a:p>
          <a:endParaRPr lang="zh-CN" altLang="en-US"/>
        </a:p>
      </dgm:t>
    </dgm:pt>
    <dgm:pt modelId="{07D38A91-5AB7-4FCB-BE09-DF6088F2344E}">
      <dgm:prSet/>
      <dgm:spPr/>
      <dgm:t>
        <a:bodyPr/>
        <a:lstStyle/>
        <a:p>
          <a:pPr>
            <a:lnSpc>
              <a:spcPct val="120000"/>
            </a:lnSpc>
          </a:pPr>
          <a:r>
            <a:rPr lang="zh-CN" altLang="en-US">
              <a:latin typeface="仿宋" pitchFamily="49" charset="-122"/>
              <a:ea typeface="仿宋" pitchFamily="49" charset="-122"/>
            </a:rPr>
            <a:t>项目负责人需在项目完结之前合理使用经费，不得超额使用，结题时同时递交</a:t>
          </a:r>
          <a:r>
            <a:rPr lang="zh-CN">
              <a:latin typeface="仿宋" pitchFamily="49" charset="-122"/>
              <a:ea typeface="仿宋" pitchFamily="49" charset="-122"/>
            </a:rPr>
            <a:t>《学校科研项目经费预算执行表》</a:t>
          </a:r>
          <a:endParaRPr lang="zh-CN" altLang="en-US">
            <a:latin typeface="仿宋" pitchFamily="49" charset="-122"/>
            <a:ea typeface="仿宋" pitchFamily="49" charset="-122"/>
          </a:endParaRPr>
        </a:p>
      </dgm:t>
    </dgm:pt>
    <dgm:pt modelId="{E1C55CFE-7DE3-4DCE-97E2-584DA6A19F25}" type="parTrans" cxnId="{2D0E9AC1-A5E6-4E4A-B1C6-39031D90D2EE}">
      <dgm:prSet/>
      <dgm:spPr/>
      <dgm:t>
        <a:bodyPr/>
        <a:lstStyle/>
        <a:p>
          <a:endParaRPr lang="zh-CN" altLang="en-US"/>
        </a:p>
      </dgm:t>
    </dgm:pt>
    <dgm:pt modelId="{2218AED5-064F-4652-922A-04CC051736D6}" type="sibTrans" cxnId="{2D0E9AC1-A5E6-4E4A-B1C6-39031D90D2EE}">
      <dgm:prSet/>
      <dgm:spPr/>
      <dgm:t>
        <a:bodyPr/>
        <a:lstStyle/>
        <a:p>
          <a:endParaRPr lang="zh-CN" altLang="en-US"/>
        </a:p>
      </dgm:t>
    </dgm:pt>
    <dgm:pt modelId="{F8F30134-6714-4971-B373-F8CBE3B7C212}" type="pres">
      <dgm:prSet presAssocID="{F192A2B5-5D3C-48B1-AFE2-CE162BAAE1E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E986B969-E800-4AD7-A94A-7899A0965485}" type="pres">
      <dgm:prSet presAssocID="{CA5C6EE3-8156-447A-A9A0-6309CDCB9F35}" presName="composite" presStyleCnt="0"/>
      <dgm:spPr/>
      <dgm:t>
        <a:bodyPr/>
        <a:lstStyle/>
        <a:p>
          <a:endParaRPr lang="zh-CN" altLang="en-US"/>
        </a:p>
      </dgm:t>
    </dgm:pt>
    <dgm:pt modelId="{539855F8-9005-42E4-83A9-B7D1DF0F1010}" type="pres">
      <dgm:prSet presAssocID="{CA5C6EE3-8156-447A-A9A0-6309CDCB9F35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3CDDFD6-CA85-486A-8DB9-45AA4A123049}" type="pres">
      <dgm:prSet presAssocID="{CA5C6EE3-8156-447A-A9A0-6309CDCB9F35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AF6CDB4-25D1-43F2-8BAB-24E6EC37C2F9}" type="pres">
      <dgm:prSet presAssocID="{8F93CA8E-16B2-4D3E-9A78-107CB0971DDA}" presName="sp" presStyleCnt="0"/>
      <dgm:spPr/>
      <dgm:t>
        <a:bodyPr/>
        <a:lstStyle/>
        <a:p>
          <a:endParaRPr lang="zh-CN" altLang="en-US"/>
        </a:p>
      </dgm:t>
    </dgm:pt>
    <dgm:pt modelId="{D00C28D2-4950-4FE8-907D-84E4BF7A7B48}" type="pres">
      <dgm:prSet presAssocID="{828DC715-3D7E-44BE-AE07-550F3BF2F726}" presName="composite" presStyleCnt="0"/>
      <dgm:spPr/>
      <dgm:t>
        <a:bodyPr/>
        <a:lstStyle/>
        <a:p>
          <a:endParaRPr lang="zh-CN" altLang="en-US"/>
        </a:p>
      </dgm:t>
    </dgm:pt>
    <dgm:pt modelId="{17D897D9-4AF2-450D-84C5-55FA6B49546D}" type="pres">
      <dgm:prSet presAssocID="{828DC715-3D7E-44BE-AE07-550F3BF2F726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0B1D74F-5AA5-4A74-9665-1D5E8D5FB3D6}" type="pres">
      <dgm:prSet presAssocID="{828DC715-3D7E-44BE-AE07-550F3BF2F726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E29C2FC-CED7-4022-94DB-D9C8CE0C299F}" type="pres">
      <dgm:prSet presAssocID="{1EBCB91E-984D-48F1-A8BE-866E2B9E4602}" presName="sp" presStyleCnt="0"/>
      <dgm:spPr/>
      <dgm:t>
        <a:bodyPr/>
        <a:lstStyle/>
        <a:p>
          <a:endParaRPr lang="zh-CN" altLang="en-US"/>
        </a:p>
      </dgm:t>
    </dgm:pt>
    <dgm:pt modelId="{72897BBE-8E0A-4485-9A63-DF63E7913322}" type="pres">
      <dgm:prSet presAssocID="{C56ED726-0025-4925-91AB-A8027CF02471}" presName="composite" presStyleCnt="0"/>
      <dgm:spPr/>
      <dgm:t>
        <a:bodyPr/>
        <a:lstStyle/>
        <a:p>
          <a:endParaRPr lang="zh-CN" altLang="en-US"/>
        </a:p>
      </dgm:t>
    </dgm:pt>
    <dgm:pt modelId="{660DFEEB-1302-40D9-94DC-5DFBEB9C04F4}" type="pres">
      <dgm:prSet presAssocID="{C56ED726-0025-4925-91AB-A8027CF02471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228C3BA-A12B-402A-808D-644A75952356}" type="pres">
      <dgm:prSet presAssocID="{C56ED726-0025-4925-91AB-A8027CF02471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D17C632-3CBE-4B1D-955D-9B1FADF6D251}" type="pres">
      <dgm:prSet presAssocID="{2070A016-8BCC-471F-9B1B-FFC706F461BF}" presName="sp" presStyleCnt="0"/>
      <dgm:spPr/>
      <dgm:t>
        <a:bodyPr/>
        <a:lstStyle/>
        <a:p>
          <a:endParaRPr lang="zh-CN" altLang="en-US"/>
        </a:p>
      </dgm:t>
    </dgm:pt>
    <dgm:pt modelId="{93E564CF-C078-4784-860B-0C55F8811C2D}" type="pres">
      <dgm:prSet presAssocID="{6F61A43F-ABF9-45F6-A350-625EEAAB9D4E}" presName="composite" presStyleCnt="0"/>
      <dgm:spPr/>
      <dgm:t>
        <a:bodyPr/>
        <a:lstStyle/>
        <a:p>
          <a:endParaRPr lang="zh-CN" altLang="en-US"/>
        </a:p>
      </dgm:t>
    </dgm:pt>
    <dgm:pt modelId="{548191F1-6D87-442B-BC66-9D1733435C45}" type="pres">
      <dgm:prSet presAssocID="{6F61A43F-ABF9-45F6-A350-625EEAAB9D4E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8C72B08-39F7-44C0-BF57-AACCEAA6212C}" type="pres">
      <dgm:prSet presAssocID="{6F61A43F-ABF9-45F6-A350-625EEAAB9D4E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1329AE-2436-431E-B2E1-7E9C354F4D60}" type="pres">
      <dgm:prSet presAssocID="{DEA1E23D-647B-40C9-87C0-483E52C34DF4}" presName="sp" presStyleCnt="0"/>
      <dgm:spPr/>
      <dgm:t>
        <a:bodyPr/>
        <a:lstStyle/>
        <a:p>
          <a:endParaRPr lang="zh-CN" altLang="en-US"/>
        </a:p>
      </dgm:t>
    </dgm:pt>
    <dgm:pt modelId="{15921499-4FA4-475B-84D9-BA23B878FE0B}" type="pres">
      <dgm:prSet presAssocID="{859B8ACC-AB92-401D-BDAE-4F9E62175770}" presName="composite" presStyleCnt="0"/>
      <dgm:spPr/>
      <dgm:t>
        <a:bodyPr/>
        <a:lstStyle/>
        <a:p>
          <a:endParaRPr lang="zh-CN" altLang="en-US"/>
        </a:p>
      </dgm:t>
    </dgm:pt>
    <dgm:pt modelId="{653A53DA-E0B4-412B-9B3B-67C422B44E49}" type="pres">
      <dgm:prSet presAssocID="{859B8ACC-AB92-401D-BDAE-4F9E62175770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70CA347-007F-4433-B69A-831EEC35BADB}" type="pres">
      <dgm:prSet presAssocID="{859B8ACC-AB92-401D-BDAE-4F9E62175770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1BFB944-2B3C-4D3B-B9BE-B1D7EDBB278B}" type="pres">
      <dgm:prSet presAssocID="{A96DF7DE-5F7C-48A1-81B8-80EC51A196EB}" presName="sp" presStyleCnt="0"/>
      <dgm:spPr/>
      <dgm:t>
        <a:bodyPr/>
        <a:lstStyle/>
        <a:p>
          <a:endParaRPr lang="zh-CN" altLang="en-US"/>
        </a:p>
      </dgm:t>
    </dgm:pt>
    <dgm:pt modelId="{24F4C7A8-09AF-4D55-B7D3-6017F87E1052}" type="pres">
      <dgm:prSet presAssocID="{DB383809-3AFB-483A-81F5-8AFC56DE7D4C}" presName="composite" presStyleCnt="0"/>
      <dgm:spPr/>
      <dgm:t>
        <a:bodyPr/>
        <a:lstStyle/>
        <a:p>
          <a:endParaRPr lang="zh-CN" altLang="en-US"/>
        </a:p>
      </dgm:t>
    </dgm:pt>
    <dgm:pt modelId="{861154BC-77A3-4C0A-B8E4-A5E79EA25780}" type="pres">
      <dgm:prSet presAssocID="{DB383809-3AFB-483A-81F5-8AFC56DE7D4C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D99AC7E-FC42-4A25-B695-55160A60C6AF}" type="pres">
      <dgm:prSet presAssocID="{DB383809-3AFB-483A-81F5-8AFC56DE7D4C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38EB8B56-F63A-49BF-9ABD-283F8D5610BA}" type="presOf" srcId="{828DC715-3D7E-44BE-AE07-550F3BF2F726}" destId="{17D897D9-4AF2-450D-84C5-55FA6B49546D}" srcOrd="0" destOrd="0" presId="urn:microsoft.com/office/officeart/2005/8/layout/chevron2"/>
    <dgm:cxn modelId="{E14C64B6-23BA-40B0-8227-987F3EB791EC}" type="presOf" srcId="{C56ED726-0025-4925-91AB-A8027CF02471}" destId="{660DFEEB-1302-40D9-94DC-5DFBEB9C04F4}" srcOrd="0" destOrd="0" presId="urn:microsoft.com/office/officeart/2005/8/layout/chevron2"/>
    <dgm:cxn modelId="{589CF86B-E921-41A7-9D2F-6578D4E8E4EB}" srcId="{6F61A43F-ABF9-45F6-A350-625EEAAB9D4E}" destId="{8FED4A34-579F-416B-B15B-4189BA355289}" srcOrd="0" destOrd="0" parTransId="{5E849CC5-14B8-4EB2-ACCA-4018AE350FC6}" sibTransId="{A12AC6DD-1B49-4DDA-8F24-E5CFA144AF08}"/>
    <dgm:cxn modelId="{2A2A91A2-C588-40AF-81F7-8170F99B8223}" type="presOf" srcId="{6F61A43F-ABF9-45F6-A350-625EEAAB9D4E}" destId="{548191F1-6D87-442B-BC66-9D1733435C45}" srcOrd="0" destOrd="0" presId="urn:microsoft.com/office/officeart/2005/8/layout/chevron2"/>
    <dgm:cxn modelId="{3BB25C3C-F2D0-43E2-BD14-54793EC70413}" srcId="{F192A2B5-5D3C-48B1-AFE2-CE162BAAE1EA}" destId="{C56ED726-0025-4925-91AB-A8027CF02471}" srcOrd="2" destOrd="0" parTransId="{F04A1F1A-D9F5-4030-B979-7905E99C7CD7}" sibTransId="{2070A016-8BCC-471F-9B1B-FFC706F461BF}"/>
    <dgm:cxn modelId="{B5700694-539D-470A-A740-EF98D373F817}" srcId="{F192A2B5-5D3C-48B1-AFE2-CE162BAAE1EA}" destId="{CA5C6EE3-8156-447A-A9A0-6309CDCB9F35}" srcOrd="0" destOrd="0" parTransId="{7C9B520C-AD9D-485C-ADC3-63BBECFCB980}" sibTransId="{8F93CA8E-16B2-4D3E-9A78-107CB0971DDA}"/>
    <dgm:cxn modelId="{493D0669-C317-4353-B543-6E6450CBACB9}" type="presOf" srcId="{CB173535-E628-4958-A00A-287DA4C2A655}" destId="{B228C3BA-A12B-402A-808D-644A75952356}" srcOrd="0" destOrd="0" presId="urn:microsoft.com/office/officeart/2005/8/layout/chevron2"/>
    <dgm:cxn modelId="{2D0E9AC1-A5E6-4E4A-B1C6-39031D90D2EE}" srcId="{DB383809-3AFB-483A-81F5-8AFC56DE7D4C}" destId="{07D38A91-5AB7-4FCB-BE09-DF6088F2344E}" srcOrd="0" destOrd="0" parTransId="{E1C55CFE-7DE3-4DCE-97E2-584DA6A19F25}" sibTransId="{2218AED5-064F-4652-922A-04CC051736D6}"/>
    <dgm:cxn modelId="{17F56A03-821B-4CED-A946-1846321B006F}" srcId="{F192A2B5-5D3C-48B1-AFE2-CE162BAAE1EA}" destId="{828DC715-3D7E-44BE-AE07-550F3BF2F726}" srcOrd="1" destOrd="0" parTransId="{30FD930B-FDF0-4A40-B36D-DE34416C41C6}" sibTransId="{1EBCB91E-984D-48F1-A8BE-866E2B9E4602}"/>
    <dgm:cxn modelId="{8CD11ED6-3A87-4AB7-BEA5-EC888D740829}" type="presOf" srcId="{F192A2B5-5D3C-48B1-AFE2-CE162BAAE1EA}" destId="{F8F30134-6714-4971-B373-F8CBE3B7C212}" srcOrd="0" destOrd="0" presId="urn:microsoft.com/office/officeart/2005/8/layout/chevron2"/>
    <dgm:cxn modelId="{25C4C1DD-CCF9-444A-8277-5FC57AF79119}" srcId="{F192A2B5-5D3C-48B1-AFE2-CE162BAAE1EA}" destId="{859B8ACC-AB92-401D-BDAE-4F9E62175770}" srcOrd="4" destOrd="0" parTransId="{C22BA0D9-3A57-4C0E-A7BE-3C00D2762D49}" sibTransId="{A96DF7DE-5F7C-48A1-81B8-80EC51A196EB}"/>
    <dgm:cxn modelId="{BC97B77C-4195-4754-9F50-F5E3C14BB854}" type="presOf" srcId="{8FED4A34-579F-416B-B15B-4189BA355289}" destId="{88C72B08-39F7-44C0-BF57-AACCEAA6212C}" srcOrd="0" destOrd="0" presId="urn:microsoft.com/office/officeart/2005/8/layout/chevron2"/>
    <dgm:cxn modelId="{4C7636C9-7A40-4CDA-BC7A-B9B30FA17E82}" srcId="{C56ED726-0025-4925-91AB-A8027CF02471}" destId="{CB173535-E628-4958-A00A-287DA4C2A655}" srcOrd="0" destOrd="0" parTransId="{59C22E2A-15D6-4ABE-B202-AEF22780041F}" sibTransId="{63DF38B2-EB7B-4BEE-B6C4-887FBF10978B}"/>
    <dgm:cxn modelId="{A0E069CF-EFF1-4E92-9554-C43F744EE013}" srcId="{F192A2B5-5D3C-48B1-AFE2-CE162BAAE1EA}" destId="{DB383809-3AFB-483A-81F5-8AFC56DE7D4C}" srcOrd="5" destOrd="0" parTransId="{B6DE3EA4-FAE6-4613-A2A9-0A0D385C008F}" sibTransId="{30760C37-0BDE-4F30-887A-A991B56974D1}"/>
    <dgm:cxn modelId="{29B5DB40-74D0-47F6-AD93-E318F2E1E847}" srcId="{F192A2B5-5D3C-48B1-AFE2-CE162BAAE1EA}" destId="{6F61A43F-ABF9-45F6-A350-625EEAAB9D4E}" srcOrd="3" destOrd="0" parTransId="{D995C869-6A7A-49BA-B0F2-3E36359CEC21}" sibTransId="{DEA1E23D-647B-40C9-87C0-483E52C34DF4}"/>
    <dgm:cxn modelId="{39576A12-5000-4277-AB27-9A1C16EF1293}" type="presOf" srcId="{DB383809-3AFB-483A-81F5-8AFC56DE7D4C}" destId="{861154BC-77A3-4C0A-B8E4-A5E79EA25780}" srcOrd="0" destOrd="0" presId="urn:microsoft.com/office/officeart/2005/8/layout/chevron2"/>
    <dgm:cxn modelId="{7BE18A09-2510-4DAB-A287-E9725F1F7EFD}" type="presOf" srcId="{9880B5DA-4BA2-41F5-90D2-915EFA27B1DD}" destId="{B3CDDFD6-CA85-486A-8DB9-45AA4A123049}" srcOrd="0" destOrd="0" presId="urn:microsoft.com/office/officeart/2005/8/layout/chevron2"/>
    <dgm:cxn modelId="{EA736453-20DB-4893-93CF-D04719E970D2}" type="presOf" srcId="{71E9A274-E709-4BCC-8BC2-91823E466347}" destId="{A70CA347-007F-4433-B69A-831EEC35BADB}" srcOrd="0" destOrd="0" presId="urn:microsoft.com/office/officeart/2005/8/layout/chevron2"/>
    <dgm:cxn modelId="{834898BC-5275-409B-8C2D-C2AAEEDF7FAE}" srcId="{859B8ACC-AB92-401D-BDAE-4F9E62175770}" destId="{71E9A274-E709-4BCC-8BC2-91823E466347}" srcOrd="0" destOrd="0" parTransId="{1C87BA07-683C-41F3-BB55-4B91DEBE4C09}" sibTransId="{1EA37214-126D-4EBF-BB79-70F7BC12D530}"/>
    <dgm:cxn modelId="{19C61EC8-4725-4E3A-B267-F53DB06A1EA3}" type="presOf" srcId="{CA5C6EE3-8156-447A-A9A0-6309CDCB9F35}" destId="{539855F8-9005-42E4-83A9-B7D1DF0F1010}" srcOrd="0" destOrd="0" presId="urn:microsoft.com/office/officeart/2005/8/layout/chevron2"/>
    <dgm:cxn modelId="{C18C4710-B7C3-4081-B788-438F29D01621}" type="presOf" srcId="{859B8ACC-AB92-401D-BDAE-4F9E62175770}" destId="{653A53DA-E0B4-412B-9B3B-67C422B44E49}" srcOrd="0" destOrd="0" presId="urn:microsoft.com/office/officeart/2005/8/layout/chevron2"/>
    <dgm:cxn modelId="{BFEF4E68-C7EE-47A3-88CE-4EF586A90560}" type="presOf" srcId="{07D38A91-5AB7-4FCB-BE09-DF6088F2344E}" destId="{CD99AC7E-FC42-4A25-B695-55160A60C6AF}" srcOrd="0" destOrd="0" presId="urn:microsoft.com/office/officeart/2005/8/layout/chevron2"/>
    <dgm:cxn modelId="{EBE105F0-0904-4583-84D6-8F8F1ABC8611}" type="presOf" srcId="{2528C969-ECD5-4DFC-A7F5-D23E03175D0F}" destId="{80B1D74F-5AA5-4A74-9665-1D5E8D5FB3D6}" srcOrd="0" destOrd="0" presId="urn:microsoft.com/office/officeart/2005/8/layout/chevron2"/>
    <dgm:cxn modelId="{D5C1220F-F79D-45C9-BC63-1B3633ED0C8F}" srcId="{CA5C6EE3-8156-447A-A9A0-6309CDCB9F35}" destId="{9880B5DA-4BA2-41F5-90D2-915EFA27B1DD}" srcOrd="0" destOrd="0" parTransId="{665F0281-BF77-4335-9D17-C03CDA96A849}" sibTransId="{9509AD4B-A422-4116-9583-A3EACE35990F}"/>
    <dgm:cxn modelId="{AF712610-B117-4CFA-B90D-ADB96036AB75}" srcId="{828DC715-3D7E-44BE-AE07-550F3BF2F726}" destId="{2528C969-ECD5-4DFC-A7F5-D23E03175D0F}" srcOrd="0" destOrd="0" parTransId="{F52441E0-F0B6-4FA4-85E6-80EDE509969F}" sibTransId="{AA7ABDFF-B5AE-48BD-A40A-4EFD1105A733}"/>
    <dgm:cxn modelId="{E31D57B1-8994-476D-9E37-D4D9B9D0C5F3}" type="presParOf" srcId="{F8F30134-6714-4971-B373-F8CBE3B7C212}" destId="{E986B969-E800-4AD7-A94A-7899A0965485}" srcOrd="0" destOrd="0" presId="urn:microsoft.com/office/officeart/2005/8/layout/chevron2"/>
    <dgm:cxn modelId="{F4C2C18D-23D7-4667-ADE3-3F03B6C8E119}" type="presParOf" srcId="{E986B969-E800-4AD7-A94A-7899A0965485}" destId="{539855F8-9005-42E4-83A9-B7D1DF0F1010}" srcOrd="0" destOrd="0" presId="urn:microsoft.com/office/officeart/2005/8/layout/chevron2"/>
    <dgm:cxn modelId="{3CF9AA1B-0B0E-4A4F-AF58-D2CFC8FC4C3C}" type="presParOf" srcId="{E986B969-E800-4AD7-A94A-7899A0965485}" destId="{B3CDDFD6-CA85-486A-8DB9-45AA4A123049}" srcOrd="1" destOrd="0" presId="urn:microsoft.com/office/officeart/2005/8/layout/chevron2"/>
    <dgm:cxn modelId="{241C3962-957C-43F1-8E64-17392F48914B}" type="presParOf" srcId="{F8F30134-6714-4971-B373-F8CBE3B7C212}" destId="{2AF6CDB4-25D1-43F2-8BAB-24E6EC37C2F9}" srcOrd="1" destOrd="0" presId="urn:microsoft.com/office/officeart/2005/8/layout/chevron2"/>
    <dgm:cxn modelId="{E27DADAF-0C79-4D18-82EB-CE6F1D0D03F7}" type="presParOf" srcId="{F8F30134-6714-4971-B373-F8CBE3B7C212}" destId="{D00C28D2-4950-4FE8-907D-84E4BF7A7B48}" srcOrd="2" destOrd="0" presId="urn:microsoft.com/office/officeart/2005/8/layout/chevron2"/>
    <dgm:cxn modelId="{8EAFC6F0-1A51-43FD-8748-81DC3260C849}" type="presParOf" srcId="{D00C28D2-4950-4FE8-907D-84E4BF7A7B48}" destId="{17D897D9-4AF2-450D-84C5-55FA6B49546D}" srcOrd="0" destOrd="0" presId="urn:microsoft.com/office/officeart/2005/8/layout/chevron2"/>
    <dgm:cxn modelId="{D9170700-7B2B-451A-B4D0-5AE6F9758A8B}" type="presParOf" srcId="{D00C28D2-4950-4FE8-907D-84E4BF7A7B48}" destId="{80B1D74F-5AA5-4A74-9665-1D5E8D5FB3D6}" srcOrd="1" destOrd="0" presId="urn:microsoft.com/office/officeart/2005/8/layout/chevron2"/>
    <dgm:cxn modelId="{51581D50-3678-4397-A0A8-1C3A2DA342A7}" type="presParOf" srcId="{F8F30134-6714-4971-B373-F8CBE3B7C212}" destId="{1E29C2FC-CED7-4022-94DB-D9C8CE0C299F}" srcOrd="3" destOrd="0" presId="urn:microsoft.com/office/officeart/2005/8/layout/chevron2"/>
    <dgm:cxn modelId="{9FCBF923-FADE-4D22-B57F-D98750A7B751}" type="presParOf" srcId="{F8F30134-6714-4971-B373-F8CBE3B7C212}" destId="{72897BBE-8E0A-4485-9A63-DF63E7913322}" srcOrd="4" destOrd="0" presId="urn:microsoft.com/office/officeart/2005/8/layout/chevron2"/>
    <dgm:cxn modelId="{859D5138-7740-4427-A6FE-34EB7942E49C}" type="presParOf" srcId="{72897BBE-8E0A-4485-9A63-DF63E7913322}" destId="{660DFEEB-1302-40D9-94DC-5DFBEB9C04F4}" srcOrd="0" destOrd="0" presId="urn:microsoft.com/office/officeart/2005/8/layout/chevron2"/>
    <dgm:cxn modelId="{3662F7BA-FE49-4F5C-9A57-8BA09E32E08E}" type="presParOf" srcId="{72897BBE-8E0A-4485-9A63-DF63E7913322}" destId="{B228C3BA-A12B-402A-808D-644A75952356}" srcOrd="1" destOrd="0" presId="urn:microsoft.com/office/officeart/2005/8/layout/chevron2"/>
    <dgm:cxn modelId="{8F770508-6B4C-407D-8305-A7BD26829B55}" type="presParOf" srcId="{F8F30134-6714-4971-B373-F8CBE3B7C212}" destId="{7D17C632-3CBE-4B1D-955D-9B1FADF6D251}" srcOrd="5" destOrd="0" presId="urn:microsoft.com/office/officeart/2005/8/layout/chevron2"/>
    <dgm:cxn modelId="{8566DAF8-E83E-4D7A-96B2-BE70FF1E07D9}" type="presParOf" srcId="{F8F30134-6714-4971-B373-F8CBE3B7C212}" destId="{93E564CF-C078-4784-860B-0C55F8811C2D}" srcOrd="6" destOrd="0" presId="urn:microsoft.com/office/officeart/2005/8/layout/chevron2"/>
    <dgm:cxn modelId="{8F072812-A1DC-46FB-BA09-C09C0BD97E6E}" type="presParOf" srcId="{93E564CF-C078-4784-860B-0C55F8811C2D}" destId="{548191F1-6D87-442B-BC66-9D1733435C45}" srcOrd="0" destOrd="0" presId="urn:microsoft.com/office/officeart/2005/8/layout/chevron2"/>
    <dgm:cxn modelId="{74653FBD-0380-4F88-BC78-E6BC993C98E5}" type="presParOf" srcId="{93E564CF-C078-4784-860B-0C55F8811C2D}" destId="{88C72B08-39F7-44C0-BF57-AACCEAA6212C}" srcOrd="1" destOrd="0" presId="urn:microsoft.com/office/officeart/2005/8/layout/chevron2"/>
    <dgm:cxn modelId="{E094BC1F-5228-4616-AAE0-A1BCD339E022}" type="presParOf" srcId="{F8F30134-6714-4971-B373-F8CBE3B7C212}" destId="{901329AE-2436-431E-B2E1-7E9C354F4D60}" srcOrd="7" destOrd="0" presId="urn:microsoft.com/office/officeart/2005/8/layout/chevron2"/>
    <dgm:cxn modelId="{B7B6B88A-C025-4870-B0A5-39635E3C27DF}" type="presParOf" srcId="{F8F30134-6714-4971-B373-F8CBE3B7C212}" destId="{15921499-4FA4-475B-84D9-BA23B878FE0B}" srcOrd="8" destOrd="0" presId="urn:microsoft.com/office/officeart/2005/8/layout/chevron2"/>
    <dgm:cxn modelId="{750A6853-01B7-4793-8B1E-B53FD68E696D}" type="presParOf" srcId="{15921499-4FA4-475B-84D9-BA23B878FE0B}" destId="{653A53DA-E0B4-412B-9B3B-67C422B44E49}" srcOrd="0" destOrd="0" presId="urn:microsoft.com/office/officeart/2005/8/layout/chevron2"/>
    <dgm:cxn modelId="{F3D28ECA-EE07-4B64-84BE-8FEDB2286C46}" type="presParOf" srcId="{15921499-4FA4-475B-84D9-BA23B878FE0B}" destId="{A70CA347-007F-4433-B69A-831EEC35BADB}" srcOrd="1" destOrd="0" presId="urn:microsoft.com/office/officeart/2005/8/layout/chevron2"/>
    <dgm:cxn modelId="{15C00AD3-B65A-45EF-A9AA-841C582B061F}" type="presParOf" srcId="{F8F30134-6714-4971-B373-F8CBE3B7C212}" destId="{F1BFB944-2B3C-4D3B-B9BE-B1D7EDBB278B}" srcOrd="9" destOrd="0" presId="urn:microsoft.com/office/officeart/2005/8/layout/chevron2"/>
    <dgm:cxn modelId="{C3283306-855B-4FED-9399-B6DBB5E1AB9F}" type="presParOf" srcId="{F8F30134-6714-4971-B373-F8CBE3B7C212}" destId="{24F4C7A8-09AF-4D55-B7D3-6017F87E1052}" srcOrd="10" destOrd="0" presId="urn:microsoft.com/office/officeart/2005/8/layout/chevron2"/>
    <dgm:cxn modelId="{8B5F38FA-B08B-43B3-951B-F57C86105E49}" type="presParOf" srcId="{24F4C7A8-09AF-4D55-B7D3-6017F87E1052}" destId="{861154BC-77A3-4C0A-B8E4-A5E79EA25780}" srcOrd="0" destOrd="0" presId="urn:microsoft.com/office/officeart/2005/8/layout/chevron2"/>
    <dgm:cxn modelId="{D0906A55-7611-427C-BF91-EA11610E9A3F}" type="presParOf" srcId="{24F4C7A8-09AF-4D55-B7D3-6017F87E1052}" destId="{CD99AC7E-FC42-4A25-B695-55160A60C6A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9855F8-9005-42E4-83A9-B7D1DF0F1010}">
      <dsp:nvSpPr>
        <dsp:cNvPr id="0" name=""/>
        <dsp:cNvSpPr/>
      </dsp:nvSpPr>
      <dsp:spPr>
        <a:xfrm rot="5400000">
          <a:off x="-163244" y="163513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立项批复</a:t>
          </a:r>
        </a:p>
      </dsp:txBody>
      <dsp:txXfrm rot="-5400000">
        <a:off x="1" y="381172"/>
        <a:ext cx="761805" cy="326489"/>
      </dsp:txXfrm>
    </dsp:sp>
    <dsp:sp modelId="{B3CDDFD6-CA85-486A-8DB9-45AA4A123049}">
      <dsp:nvSpPr>
        <dsp:cNvPr id="0" name=""/>
        <dsp:cNvSpPr/>
      </dsp:nvSpPr>
      <dsp:spPr>
        <a:xfrm rot="5400000">
          <a:off x="2665632" y="-1903556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12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>
              <a:latin typeface="仿宋" pitchFamily="49" charset="-122"/>
              <a:ea typeface="仿宋" pitchFamily="49" charset="-122"/>
            </a:rPr>
            <a:t>填写</a:t>
          </a:r>
          <a:r>
            <a:rPr lang="en-US" altLang="zh-CN" sz="1100" kern="1200">
              <a:latin typeface="仿宋" pitchFamily="49" charset="-122"/>
              <a:ea typeface="仿宋" pitchFamily="49" charset="-122"/>
            </a:rPr>
            <a:t>《</a:t>
          </a:r>
          <a:r>
            <a:rPr lang="zh-CN" altLang="en-US" sz="1100" kern="1200">
              <a:latin typeface="仿宋" pitchFamily="49" charset="-122"/>
              <a:ea typeface="仿宋" pitchFamily="49" charset="-122"/>
            </a:rPr>
            <a:t>学校项目、货物、服务采购审批表</a:t>
          </a:r>
          <a:r>
            <a:rPr lang="en-US" altLang="zh-CN" sz="1100" kern="1200">
              <a:latin typeface="仿宋" pitchFamily="49" charset="-122"/>
              <a:ea typeface="仿宋" pitchFamily="49" charset="-122"/>
            </a:rPr>
            <a:t>》</a:t>
          </a:r>
          <a:r>
            <a:rPr lang="zh-CN" altLang="en-US" sz="1100" kern="1200">
              <a:latin typeface="仿宋" pitchFamily="49" charset="-122"/>
              <a:ea typeface="仿宋" pitchFamily="49" charset="-122"/>
            </a:rPr>
            <a:t>及</a:t>
          </a:r>
          <a:r>
            <a:rPr lang="en-US" altLang="zh-CN" sz="1100" kern="1200">
              <a:latin typeface="仿宋" pitchFamily="49" charset="-122"/>
              <a:ea typeface="仿宋" pitchFamily="49" charset="-122"/>
            </a:rPr>
            <a:t>《</a:t>
          </a:r>
          <a:r>
            <a:rPr lang="zh-CN" altLang="en-US" sz="1100" kern="1200">
              <a:latin typeface="仿宋" pitchFamily="49" charset="-122"/>
              <a:ea typeface="仿宋" pitchFamily="49" charset="-122"/>
            </a:rPr>
            <a:t>学校教育科研项目经费预算申报表</a:t>
          </a:r>
          <a:r>
            <a:rPr lang="en-US" altLang="zh-CN" sz="1100" kern="1200">
              <a:latin typeface="仿宋" pitchFamily="49" charset="-122"/>
              <a:ea typeface="仿宋" pitchFamily="49" charset="-122"/>
            </a:rPr>
            <a:t>》</a:t>
          </a:r>
          <a:r>
            <a:rPr lang="zh-CN" altLang="en-US" sz="1100" kern="1200">
              <a:latin typeface="仿宋" pitchFamily="49" charset="-122"/>
              <a:ea typeface="仿宋" pitchFamily="49" charset="-122"/>
            </a:rPr>
            <a:t>，教研室审核报学校领导批准后予以使用项目启动经费</a:t>
          </a:r>
        </a:p>
      </dsp:txBody>
      <dsp:txXfrm rot="-5400000">
        <a:off x="761806" y="34802"/>
        <a:ext cx="4480512" cy="638327"/>
      </dsp:txXfrm>
    </dsp:sp>
    <dsp:sp modelId="{17D897D9-4AF2-450D-84C5-55FA6B49546D}">
      <dsp:nvSpPr>
        <dsp:cNvPr id="0" name=""/>
        <dsp:cNvSpPr/>
      </dsp:nvSpPr>
      <dsp:spPr>
        <a:xfrm rot="5400000">
          <a:off x="-163244" y="1155422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经费使用</a:t>
          </a:r>
        </a:p>
      </dsp:txBody>
      <dsp:txXfrm rot="-5400000">
        <a:off x="1" y="1373081"/>
        <a:ext cx="761805" cy="326489"/>
      </dsp:txXfrm>
    </dsp:sp>
    <dsp:sp modelId="{80B1D74F-5AA5-4A74-9665-1D5E8D5FB3D6}">
      <dsp:nvSpPr>
        <dsp:cNvPr id="0" name=""/>
        <dsp:cNvSpPr/>
      </dsp:nvSpPr>
      <dsp:spPr>
        <a:xfrm rot="5400000">
          <a:off x="2665632" y="-911648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12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>
              <a:latin typeface="仿宋" pitchFamily="49" charset="-122"/>
              <a:ea typeface="仿宋" pitchFamily="49" charset="-122"/>
            </a:rPr>
            <a:t>根据预算申报表批复金额及</a:t>
          </a:r>
          <a:r>
            <a:rPr lang="en-US" altLang="zh-CN" sz="1100" kern="1200">
              <a:latin typeface="仿宋" pitchFamily="49" charset="-122"/>
              <a:ea typeface="仿宋" pitchFamily="49" charset="-122"/>
            </a:rPr>
            <a:t>《</a:t>
          </a:r>
          <a:r>
            <a:rPr lang="zh-CN" altLang="en-US" sz="1100" kern="1200">
              <a:latin typeface="仿宋" pitchFamily="49" charset="-122"/>
              <a:ea typeface="仿宋" pitchFamily="49" charset="-122"/>
            </a:rPr>
            <a:t>经费使用管理办法</a:t>
          </a:r>
          <a:r>
            <a:rPr lang="en-US" altLang="zh-CN" sz="1100" kern="1200">
              <a:latin typeface="仿宋" pitchFamily="49" charset="-122"/>
              <a:ea typeface="仿宋" pitchFamily="49" charset="-122"/>
            </a:rPr>
            <a:t>》</a:t>
          </a:r>
          <a:r>
            <a:rPr lang="zh-CN" altLang="en-US" sz="1100" kern="1200">
              <a:latin typeface="仿宋" pitchFamily="49" charset="-122"/>
              <a:ea typeface="仿宋" pitchFamily="49" charset="-122"/>
            </a:rPr>
            <a:t>使用经费，凭本人公务卡刷卡并保留凭证，避免使用现金</a:t>
          </a:r>
        </a:p>
      </dsp:txBody>
      <dsp:txXfrm rot="-5400000">
        <a:off x="761806" y="1026710"/>
        <a:ext cx="4480512" cy="638327"/>
      </dsp:txXfrm>
    </dsp:sp>
    <dsp:sp modelId="{660DFEEB-1302-40D9-94DC-5DFBEB9C04F4}">
      <dsp:nvSpPr>
        <dsp:cNvPr id="0" name=""/>
        <dsp:cNvSpPr/>
      </dsp:nvSpPr>
      <dsp:spPr>
        <a:xfrm rot="5400000">
          <a:off x="-163244" y="2147330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逐月报销</a:t>
          </a:r>
        </a:p>
      </dsp:txBody>
      <dsp:txXfrm rot="-5400000">
        <a:off x="1" y="2364989"/>
        <a:ext cx="761805" cy="326489"/>
      </dsp:txXfrm>
    </dsp:sp>
    <dsp:sp modelId="{B228C3BA-A12B-402A-808D-644A75952356}">
      <dsp:nvSpPr>
        <dsp:cNvPr id="0" name=""/>
        <dsp:cNvSpPr/>
      </dsp:nvSpPr>
      <dsp:spPr>
        <a:xfrm rot="5400000">
          <a:off x="2665632" y="80259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12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>
              <a:latin typeface="仿宋" pitchFamily="49" charset="-122"/>
              <a:ea typeface="仿宋" pitchFamily="49" charset="-122"/>
            </a:rPr>
            <a:t>每月</a:t>
          </a:r>
          <a:r>
            <a:rPr lang="en-US" altLang="zh-CN" sz="1100" kern="1200">
              <a:latin typeface="仿宋" pitchFamily="49" charset="-122"/>
              <a:ea typeface="仿宋" pitchFamily="49" charset="-122"/>
            </a:rPr>
            <a:t>1-10</a:t>
          </a:r>
          <a:r>
            <a:rPr lang="zh-CN" altLang="en-US" sz="1100" kern="1200">
              <a:latin typeface="仿宋" pitchFamily="49" charset="-122"/>
              <a:ea typeface="仿宋" pitchFamily="49" charset="-122"/>
            </a:rPr>
            <a:t>日项目负责人按照财务报销要求分类整理好</a:t>
          </a:r>
          <a:r>
            <a:rPr lang="zh-CN" sz="1100" kern="1200">
              <a:latin typeface="仿宋" pitchFamily="49" charset="-122"/>
              <a:ea typeface="仿宋" pitchFamily="49" charset="-122"/>
            </a:rPr>
            <a:t>发票，填制《学校科研项目经费预算执行表》及《学校费用报销单》，</a:t>
          </a:r>
          <a:r>
            <a:rPr lang="zh-CN" altLang="en-US" sz="1100" kern="1200">
              <a:latin typeface="仿宋" pitchFamily="49" charset="-122"/>
              <a:ea typeface="仿宋" pitchFamily="49" charset="-122"/>
            </a:rPr>
            <a:t>进入报销流程</a:t>
          </a:r>
        </a:p>
      </dsp:txBody>
      <dsp:txXfrm rot="-5400000">
        <a:off x="761806" y="2018617"/>
        <a:ext cx="4480512" cy="638327"/>
      </dsp:txXfrm>
    </dsp:sp>
    <dsp:sp modelId="{548191F1-6D87-442B-BC66-9D1733435C45}">
      <dsp:nvSpPr>
        <dsp:cNvPr id="0" name=""/>
        <dsp:cNvSpPr/>
      </dsp:nvSpPr>
      <dsp:spPr>
        <a:xfrm rot="5400000">
          <a:off x="-163244" y="3139238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报销流程</a:t>
          </a:r>
        </a:p>
      </dsp:txBody>
      <dsp:txXfrm rot="-5400000">
        <a:off x="1" y="3356897"/>
        <a:ext cx="761805" cy="326489"/>
      </dsp:txXfrm>
    </dsp:sp>
    <dsp:sp modelId="{88C72B08-39F7-44C0-BF57-AACCEAA6212C}">
      <dsp:nvSpPr>
        <dsp:cNvPr id="0" name=""/>
        <dsp:cNvSpPr/>
      </dsp:nvSpPr>
      <dsp:spPr>
        <a:xfrm rot="5400000">
          <a:off x="2665632" y="1072168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12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100" kern="1200">
              <a:latin typeface="仿宋" pitchFamily="49" charset="-122"/>
              <a:ea typeface="仿宋" pitchFamily="49" charset="-122"/>
            </a:rPr>
            <a:t>教研室登记备案后到财务科或采购部门进行审核，审核无误后由教研室将报销单报送主管领导、学校领导审核，项目负责人财务科报销</a:t>
          </a:r>
          <a:endParaRPr lang="zh-CN" altLang="en-US" sz="1100" kern="1200">
            <a:latin typeface="仿宋" pitchFamily="49" charset="-122"/>
            <a:ea typeface="仿宋" pitchFamily="49" charset="-122"/>
          </a:endParaRPr>
        </a:p>
      </dsp:txBody>
      <dsp:txXfrm rot="-5400000">
        <a:off x="761806" y="3010526"/>
        <a:ext cx="4480512" cy="638327"/>
      </dsp:txXfrm>
    </dsp:sp>
    <dsp:sp modelId="{653A53DA-E0B4-412B-9B3B-67C422B44E49}">
      <dsp:nvSpPr>
        <dsp:cNvPr id="0" name=""/>
        <dsp:cNvSpPr/>
      </dsp:nvSpPr>
      <dsp:spPr>
        <a:xfrm rot="5400000">
          <a:off x="-163244" y="4131146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中期检查</a:t>
          </a:r>
        </a:p>
      </dsp:txBody>
      <dsp:txXfrm rot="-5400000">
        <a:off x="1" y="4348805"/>
        <a:ext cx="761805" cy="326489"/>
      </dsp:txXfrm>
    </dsp:sp>
    <dsp:sp modelId="{A70CA347-007F-4433-B69A-831EEC35BADB}">
      <dsp:nvSpPr>
        <dsp:cNvPr id="0" name=""/>
        <dsp:cNvSpPr/>
      </dsp:nvSpPr>
      <dsp:spPr>
        <a:xfrm rot="5400000">
          <a:off x="2665632" y="2064076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12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>
              <a:latin typeface="仿宋" pitchFamily="49" charset="-122"/>
              <a:ea typeface="仿宋" pitchFamily="49" charset="-122"/>
            </a:rPr>
            <a:t>项目负责人需在中期检查是同时递交</a:t>
          </a:r>
          <a:r>
            <a:rPr lang="zh-CN" sz="1100" kern="1200">
              <a:latin typeface="仿宋" pitchFamily="49" charset="-122"/>
              <a:ea typeface="仿宋" pitchFamily="49" charset="-122"/>
            </a:rPr>
            <a:t>《学校科研项目经费预算执行表》</a:t>
          </a:r>
          <a:r>
            <a:rPr lang="zh-CN" altLang="en-US" sz="1100" kern="1200">
              <a:latin typeface="仿宋" pitchFamily="49" charset="-122"/>
              <a:ea typeface="仿宋" pitchFamily="49" charset="-122"/>
            </a:rPr>
            <a:t>，及时上报经费使用情况，中期检查通过后予以使用后续经费</a:t>
          </a:r>
        </a:p>
      </dsp:txBody>
      <dsp:txXfrm rot="-5400000">
        <a:off x="761806" y="4002434"/>
        <a:ext cx="4480512" cy="638327"/>
      </dsp:txXfrm>
    </dsp:sp>
    <dsp:sp modelId="{861154BC-77A3-4C0A-B8E4-A5E79EA25780}">
      <dsp:nvSpPr>
        <dsp:cNvPr id="0" name=""/>
        <dsp:cNvSpPr/>
      </dsp:nvSpPr>
      <dsp:spPr>
        <a:xfrm rot="5400000">
          <a:off x="-163244" y="5123055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结题评估</a:t>
          </a:r>
        </a:p>
      </dsp:txBody>
      <dsp:txXfrm rot="-5400000">
        <a:off x="1" y="5340714"/>
        <a:ext cx="761805" cy="326489"/>
      </dsp:txXfrm>
    </dsp:sp>
    <dsp:sp modelId="{CD99AC7E-FC42-4A25-B695-55160A60C6AF}">
      <dsp:nvSpPr>
        <dsp:cNvPr id="0" name=""/>
        <dsp:cNvSpPr/>
      </dsp:nvSpPr>
      <dsp:spPr>
        <a:xfrm rot="5400000">
          <a:off x="2665632" y="3055984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12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>
              <a:latin typeface="仿宋" pitchFamily="49" charset="-122"/>
              <a:ea typeface="仿宋" pitchFamily="49" charset="-122"/>
            </a:rPr>
            <a:t>项目负责人需在项目完结之前合理使用经费，不得超额使用，结题时同时递交</a:t>
          </a:r>
          <a:r>
            <a:rPr lang="zh-CN" sz="1100" kern="1200">
              <a:latin typeface="仿宋" pitchFamily="49" charset="-122"/>
              <a:ea typeface="仿宋" pitchFamily="49" charset="-122"/>
            </a:rPr>
            <a:t>《学校科研项目经费预算执行表》</a:t>
          </a:r>
          <a:endParaRPr lang="zh-CN" altLang="en-US" sz="1100" kern="1200">
            <a:latin typeface="仿宋" pitchFamily="49" charset="-122"/>
            <a:ea typeface="仿宋" pitchFamily="49" charset="-122"/>
          </a:endParaRPr>
        </a:p>
      </dsp:txBody>
      <dsp:txXfrm rot="-5400000">
        <a:off x="761806" y="4994342"/>
        <a:ext cx="4480512" cy="638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</Words>
  <Characters>32</Characters>
  <Application>Microsoft Office Word</Application>
  <DocSecurity>0</DocSecurity>
  <Lines>1</Lines>
  <Paragraphs>1</Paragraphs>
  <ScaleCrop>false</ScaleCrop>
  <Company>Lenovo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2017-04-11T04:47:00Z</dcterms:created>
  <dcterms:modified xsi:type="dcterms:W3CDTF">2017-04-20T00:54:00Z</dcterms:modified>
</cp:coreProperties>
</file>