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B54" w:rsidRPr="00166D2F" w:rsidRDefault="00D60B54" w:rsidP="00D60B54">
      <w:pPr>
        <w:pStyle w:val="a3"/>
        <w:shd w:val="clear" w:color="auto" w:fill="FFFFFF"/>
        <w:spacing w:line="330" w:lineRule="atLeast"/>
        <w:jc w:val="center"/>
        <w:rPr>
          <w:rStyle w:val="apple-converted-space"/>
          <w:rFonts w:ascii="Simsun" w:hAnsi="Simsun" w:hint="eastAsia"/>
          <w:b/>
          <w:color w:val="000000"/>
          <w:szCs w:val="21"/>
        </w:rPr>
      </w:pPr>
      <w:r w:rsidRPr="00166D2F">
        <w:rPr>
          <w:rStyle w:val="apple-converted-space"/>
          <w:rFonts w:ascii="Simsun" w:hAnsi="Simsun" w:hint="eastAsia"/>
          <w:b/>
          <w:color w:val="000000"/>
          <w:szCs w:val="21"/>
        </w:rPr>
        <w:t>学校两项市级课改课题项目获得立项</w:t>
      </w:r>
    </w:p>
    <w:p w:rsidR="00D60B54" w:rsidRPr="00166D2F" w:rsidRDefault="00D60B54" w:rsidP="00166D2F">
      <w:pPr>
        <w:pStyle w:val="a3"/>
        <w:shd w:val="clear" w:color="auto" w:fill="FFFFFF"/>
        <w:spacing w:line="360" w:lineRule="auto"/>
        <w:ind w:firstLine="420"/>
        <w:jc w:val="both"/>
        <w:rPr>
          <w:rFonts w:ascii="Simsun" w:hAnsi="Simsun" w:hint="eastAsia"/>
          <w:color w:val="000000"/>
          <w:szCs w:val="21"/>
        </w:rPr>
      </w:pPr>
      <w:r w:rsidRPr="00166D2F">
        <w:rPr>
          <w:rFonts w:ascii="Simsun" w:hAnsi="Simsun" w:hint="eastAsia"/>
          <w:color w:val="000000"/>
          <w:szCs w:val="21"/>
        </w:rPr>
        <w:t>近日，学校两项市级课改课题项目喜获立项。</w:t>
      </w:r>
      <w:r w:rsidRPr="00166D2F">
        <w:rPr>
          <w:rFonts w:ascii="Simsun" w:hAnsi="Simsun"/>
          <w:color w:val="000000"/>
          <w:szCs w:val="21"/>
        </w:rPr>
        <w:t>为</w:t>
      </w:r>
      <w:r w:rsidRPr="00166D2F">
        <w:rPr>
          <w:rFonts w:ascii="Simsun" w:hAnsi="Simsun" w:hint="eastAsia"/>
          <w:color w:val="000000"/>
          <w:szCs w:val="21"/>
        </w:rPr>
        <w:t>积极</w:t>
      </w:r>
      <w:r w:rsidRPr="00166D2F">
        <w:rPr>
          <w:rFonts w:ascii="Simsun" w:hAnsi="Simsun" w:hint="eastAsia"/>
          <w:color w:val="000000"/>
          <w:szCs w:val="21"/>
        </w:rPr>
        <w:t>提升</w:t>
      </w:r>
      <w:r w:rsidRPr="00166D2F">
        <w:rPr>
          <w:rFonts w:ascii="Simsun" w:hAnsi="Simsun"/>
          <w:color w:val="000000"/>
          <w:szCs w:val="21"/>
        </w:rPr>
        <w:t>学校</w:t>
      </w:r>
      <w:r w:rsidRPr="00166D2F">
        <w:rPr>
          <w:rFonts w:ascii="Simsun" w:hAnsi="Simsun"/>
          <w:color w:val="000000"/>
          <w:szCs w:val="21"/>
        </w:rPr>
        <w:t>教育教学研究</w:t>
      </w:r>
      <w:r w:rsidRPr="00166D2F">
        <w:rPr>
          <w:rFonts w:ascii="Simsun" w:hAnsi="Simsun" w:hint="eastAsia"/>
          <w:color w:val="000000"/>
          <w:szCs w:val="21"/>
        </w:rPr>
        <w:t>水平</w:t>
      </w:r>
      <w:r w:rsidRPr="00166D2F">
        <w:rPr>
          <w:rFonts w:ascii="Simsun" w:hAnsi="Simsun"/>
          <w:color w:val="000000"/>
          <w:szCs w:val="21"/>
        </w:rPr>
        <w:t>、</w:t>
      </w:r>
      <w:r w:rsidRPr="00166D2F">
        <w:rPr>
          <w:rFonts w:ascii="Simsun" w:hAnsi="Simsun" w:hint="eastAsia"/>
          <w:color w:val="000000"/>
          <w:szCs w:val="21"/>
        </w:rPr>
        <w:t>加快</w:t>
      </w:r>
      <w:r w:rsidRPr="00166D2F">
        <w:rPr>
          <w:rFonts w:ascii="Simsun" w:hAnsi="Simsun"/>
          <w:color w:val="000000"/>
          <w:szCs w:val="21"/>
        </w:rPr>
        <w:t>课程教材改革</w:t>
      </w:r>
      <w:r w:rsidRPr="00166D2F">
        <w:rPr>
          <w:rFonts w:ascii="Simsun" w:hAnsi="Simsun" w:hint="eastAsia"/>
          <w:color w:val="000000"/>
          <w:szCs w:val="21"/>
        </w:rPr>
        <w:t>及</w:t>
      </w:r>
      <w:r w:rsidRPr="00166D2F">
        <w:rPr>
          <w:rFonts w:ascii="Simsun" w:hAnsi="Simsun"/>
          <w:color w:val="000000"/>
          <w:szCs w:val="21"/>
        </w:rPr>
        <w:t>专业内涵建设</w:t>
      </w:r>
      <w:r w:rsidRPr="00166D2F">
        <w:rPr>
          <w:rFonts w:ascii="Simsun" w:hAnsi="Simsun"/>
          <w:color w:val="000000"/>
          <w:szCs w:val="21"/>
        </w:rPr>
        <w:t>，</w:t>
      </w:r>
      <w:r w:rsidRPr="00166D2F">
        <w:rPr>
          <w:rFonts w:ascii="Simsun" w:hAnsi="Simsun" w:hint="eastAsia"/>
          <w:color w:val="000000"/>
          <w:szCs w:val="21"/>
        </w:rPr>
        <w:t>学校牢固树立</w:t>
      </w:r>
      <w:r w:rsidR="004B22C0" w:rsidRPr="00166D2F">
        <w:rPr>
          <w:rFonts w:ascii="Simsun" w:hAnsi="Simsun" w:hint="eastAsia"/>
          <w:color w:val="000000"/>
          <w:szCs w:val="21"/>
        </w:rPr>
        <w:t>“科研兴教，科研兴校，科研兴课”</w:t>
      </w:r>
      <w:r w:rsidRPr="00166D2F">
        <w:rPr>
          <w:rFonts w:ascii="Simsun" w:hAnsi="Simsun" w:hint="eastAsia"/>
          <w:color w:val="000000"/>
          <w:szCs w:val="21"/>
        </w:rPr>
        <w:t>的思想，</w:t>
      </w:r>
      <w:r w:rsidR="00EB32E7" w:rsidRPr="00166D2F">
        <w:rPr>
          <w:rFonts w:ascii="Simsun" w:hAnsi="Simsun" w:hint="eastAsia"/>
          <w:color w:val="000000"/>
          <w:szCs w:val="21"/>
        </w:rPr>
        <w:t>积极配合上海市教委教研室针对</w:t>
      </w:r>
      <w:r w:rsidR="00EB32E7" w:rsidRPr="00166D2F">
        <w:rPr>
          <w:rFonts w:ascii="Simsun" w:hAnsi="Simsun"/>
          <w:color w:val="000000"/>
          <w:szCs w:val="21"/>
        </w:rPr>
        <w:t>部分内涵建设项目实行</w:t>
      </w:r>
      <w:r w:rsidR="00EB32E7" w:rsidRPr="00166D2F">
        <w:rPr>
          <w:rFonts w:ascii="Simsun" w:hAnsi="Simsun"/>
          <w:color w:val="000000"/>
          <w:szCs w:val="21"/>
        </w:rPr>
        <w:t>“</w:t>
      </w:r>
      <w:r w:rsidR="00EB32E7" w:rsidRPr="00166D2F">
        <w:rPr>
          <w:rFonts w:ascii="Simsun" w:hAnsi="Simsun"/>
          <w:color w:val="000000"/>
          <w:szCs w:val="21"/>
        </w:rPr>
        <w:t>市级立项、统一指导、后期验收</w:t>
      </w:r>
      <w:r w:rsidR="00EB32E7" w:rsidRPr="00166D2F">
        <w:rPr>
          <w:rFonts w:ascii="Simsun" w:hAnsi="Simsun"/>
          <w:color w:val="000000"/>
          <w:szCs w:val="21"/>
        </w:rPr>
        <w:t>”</w:t>
      </w:r>
      <w:r w:rsidR="00EB32E7" w:rsidRPr="00166D2F">
        <w:rPr>
          <w:rFonts w:ascii="Simsun" w:hAnsi="Simsun"/>
          <w:color w:val="000000"/>
          <w:szCs w:val="21"/>
        </w:rPr>
        <w:t>管理模式。</w:t>
      </w:r>
      <w:r w:rsidR="00EB32E7" w:rsidRPr="00166D2F">
        <w:rPr>
          <w:rFonts w:ascii="Simsun" w:hAnsi="Simsun" w:hint="eastAsia"/>
          <w:color w:val="000000"/>
          <w:szCs w:val="21"/>
        </w:rPr>
        <w:t>经市教委教研室</w:t>
      </w:r>
      <w:r w:rsidR="00EB32E7" w:rsidRPr="00166D2F">
        <w:rPr>
          <w:rFonts w:ascii="Simsun" w:hAnsi="Simsun"/>
          <w:color w:val="000000"/>
          <w:szCs w:val="21"/>
        </w:rPr>
        <w:t>组织专家对</w:t>
      </w:r>
      <w:r w:rsidR="00EB32E7" w:rsidRPr="00166D2F">
        <w:rPr>
          <w:rFonts w:ascii="Simsun" w:hAnsi="Simsun" w:hint="eastAsia"/>
          <w:color w:val="000000"/>
          <w:szCs w:val="21"/>
        </w:rPr>
        <w:t>学校</w:t>
      </w:r>
      <w:r w:rsidR="00EB32E7" w:rsidRPr="00166D2F">
        <w:rPr>
          <w:rFonts w:ascii="Simsun" w:hAnsi="Simsun"/>
          <w:color w:val="000000"/>
          <w:szCs w:val="21"/>
        </w:rPr>
        <w:t>申报材料分项目进行评审</w:t>
      </w:r>
      <w:r w:rsidR="00EB32E7" w:rsidRPr="00166D2F">
        <w:rPr>
          <w:rFonts w:ascii="Simsun" w:hAnsi="Simsun" w:hint="eastAsia"/>
          <w:color w:val="000000"/>
          <w:szCs w:val="21"/>
        </w:rPr>
        <w:t>后，学校《高仿真模拟人在中高职贯通护理专业实训教学中的实践研究》，《实习前职业防护教育对实习护士发生针刺伤的影响》两项课改课题获得立项。课题项目组负责人在接获立项通知后第一时间展开项目建设方案研讨，</w:t>
      </w:r>
      <w:r w:rsidR="00166D2F" w:rsidRPr="00166D2F">
        <w:rPr>
          <w:rFonts w:ascii="Simsun" w:hAnsi="Simsun" w:hint="eastAsia"/>
          <w:color w:val="000000"/>
          <w:szCs w:val="21"/>
        </w:rPr>
        <w:t>积极完成开题工作。学校也将按照</w:t>
      </w:r>
      <w:r w:rsidR="00166D2F" w:rsidRPr="00166D2F">
        <w:rPr>
          <w:rFonts w:ascii="Simsun" w:hAnsi="Simsun"/>
          <w:color w:val="000000"/>
          <w:szCs w:val="21"/>
        </w:rPr>
        <w:t>学校内涵建设项目管理要求做好相关项目进度、质量及经费管理，确保建设任务的顺利完成。</w:t>
      </w:r>
      <w:r w:rsidR="00166D2F" w:rsidRPr="00166D2F">
        <w:rPr>
          <w:rFonts w:ascii="Simsun" w:hAnsi="Simsun" w:hint="eastAsia"/>
          <w:color w:val="000000"/>
          <w:szCs w:val="21"/>
        </w:rPr>
        <w:t>此次两项市级</w:t>
      </w:r>
      <w:r w:rsidR="00166D2F" w:rsidRPr="00166D2F">
        <w:rPr>
          <w:rFonts w:ascii="Simsun" w:hAnsi="Simsun" w:hint="eastAsia"/>
          <w:color w:val="000000"/>
          <w:szCs w:val="21"/>
        </w:rPr>
        <w:t>课改课题</w:t>
      </w:r>
      <w:r w:rsidR="00166D2F" w:rsidRPr="00166D2F">
        <w:rPr>
          <w:rFonts w:ascii="Simsun" w:hAnsi="Simsun" w:hint="eastAsia"/>
          <w:color w:val="000000"/>
          <w:szCs w:val="21"/>
        </w:rPr>
        <w:t>的批准立项，对学校实施中</w:t>
      </w:r>
      <w:proofErr w:type="gramStart"/>
      <w:r w:rsidR="00166D2F" w:rsidRPr="00166D2F">
        <w:rPr>
          <w:rFonts w:ascii="Simsun" w:hAnsi="Simsun" w:hint="eastAsia"/>
          <w:color w:val="000000"/>
          <w:szCs w:val="21"/>
        </w:rPr>
        <w:t>职教学</w:t>
      </w:r>
      <w:proofErr w:type="gramEnd"/>
      <w:r w:rsidR="00166D2F" w:rsidRPr="00166D2F">
        <w:rPr>
          <w:rFonts w:ascii="Simsun" w:hAnsi="Simsun" w:hint="eastAsia"/>
          <w:color w:val="000000"/>
          <w:szCs w:val="21"/>
        </w:rPr>
        <w:t>课改、提高教学科研水平具有</w:t>
      </w:r>
      <w:r w:rsidR="00166D2F" w:rsidRPr="00166D2F">
        <w:rPr>
          <w:rFonts w:ascii="Simsun" w:hAnsi="Simsun" w:hint="eastAsia"/>
          <w:color w:val="000000"/>
          <w:szCs w:val="21"/>
        </w:rPr>
        <w:t>一定</w:t>
      </w:r>
      <w:r w:rsidR="00166D2F" w:rsidRPr="00166D2F">
        <w:rPr>
          <w:rFonts w:ascii="Simsun" w:hAnsi="Simsun" w:hint="eastAsia"/>
          <w:color w:val="000000"/>
          <w:szCs w:val="21"/>
        </w:rPr>
        <w:t>的促进意义。</w:t>
      </w:r>
    </w:p>
    <w:p w:rsidR="00E320C6" w:rsidRPr="00166D2F" w:rsidRDefault="00E320C6" w:rsidP="00166D2F">
      <w:pPr>
        <w:pStyle w:val="a3"/>
        <w:shd w:val="clear" w:color="auto" w:fill="FFFFFF"/>
        <w:spacing w:line="360" w:lineRule="auto"/>
        <w:rPr>
          <w:rFonts w:ascii="Simsun" w:hAnsi="Simsun" w:hint="eastAsia"/>
          <w:color w:val="000000"/>
          <w:szCs w:val="21"/>
        </w:rPr>
      </w:pPr>
      <w:r w:rsidRPr="00166D2F">
        <w:rPr>
          <w:rFonts w:ascii="Simsun" w:hAnsi="Simsun"/>
          <w:color w:val="000000"/>
          <w:szCs w:val="21"/>
        </w:rPr>
        <w:t> </w:t>
      </w:r>
      <w:bookmarkStart w:id="0" w:name="_GoBack"/>
      <w:bookmarkEnd w:id="0"/>
    </w:p>
    <w:p w:rsidR="00166D2F" w:rsidRPr="00166D2F" w:rsidRDefault="00166D2F" w:rsidP="00166D2F">
      <w:pPr>
        <w:pStyle w:val="a3"/>
        <w:shd w:val="clear" w:color="auto" w:fill="FFFFFF"/>
        <w:spacing w:line="330" w:lineRule="atLeast"/>
        <w:rPr>
          <w:rFonts w:ascii="Simsun" w:hAnsi="Simsun" w:hint="eastAsia"/>
          <w:color w:val="000000"/>
          <w:szCs w:val="21"/>
        </w:rPr>
      </w:pPr>
    </w:p>
    <w:p w:rsidR="00166D2F" w:rsidRPr="00166D2F" w:rsidRDefault="00166D2F" w:rsidP="00166D2F">
      <w:pPr>
        <w:pStyle w:val="a3"/>
        <w:shd w:val="clear" w:color="auto" w:fill="FFFFFF"/>
        <w:spacing w:line="330" w:lineRule="atLeast"/>
        <w:rPr>
          <w:rFonts w:ascii="Simsun" w:hAnsi="Simsun" w:hint="eastAsia"/>
          <w:color w:val="000000"/>
          <w:szCs w:val="21"/>
        </w:rPr>
      </w:pPr>
    </w:p>
    <w:p w:rsidR="00166D2F" w:rsidRPr="00166D2F" w:rsidRDefault="00166D2F" w:rsidP="00166D2F">
      <w:pPr>
        <w:pStyle w:val="a3"/>
        <w:shd w:val="clear" w:color="auto" w:fill="FFFFFF"/>
        <w:spacing w:line="330" w:lineRule="atLeast"/>
        <w:jc w:val="right"/>
        <w:rPr>
          <w:rFonts w:ascii="Simsun" w:hAnsi="Simsun" w:hint="eastAsia"/>
          <w:color w:val="000000"/>
          <w:szCs w:val="21"/>
        </w:rPr>
      </w:pPr>
      <w:r w:rsidRPr="00166D2F">
        <w:rPr>
          <w:rFonts w:ascii="Simsun" w:hAnsi="Simsun" w:hint="eastAsia"/>
          <w:color w:val="000000"/>
          <w:szCs w:val="21"/>
        </w:rPr>
        <w:t>教研室</w:t>
      </w:r>
    </w:p>
    <w:p w:rsidR="00166D2F" w:rsidRPr="00166D2F" w:rsidRDefault="00166D2F" w:rsidP="00166D2F">
      <w:pPr>
        <w:pStyle w:val="a3"/>
        <w:shd w:val="clear" w:color="auto" w:fill="FFFFFF"/>
        <w:spacing w:line="330" w:lineRule="atLeast"/>
        <w:jc w:val="right"/>
        <w:rPr>
          <w:rFonts w:ascii="Simsun" w:hAnsi="Simsun" w:hint="eastAsia"/>
          <w:color w:val="000000"/>
          <w:szCs w:val="21"/>
        </w:rPr>
      </w:pPr>
      <w:r w:rsidRPr="00166D2F">
        <w:rPr>
          <w:rFonts w:ascii="Simsun" w:hAnsi="Simsun" w:hint="eastAsia"/>
          <w:color w:val="000000"/>
          <w:szCs w:val="21"/>
        </w:rPr>
        <w:t>郑静姝</w:t>
      </w:r>
    </w:p>
    <w:p w:rsidR="00166D2F" w:rsidRPr="00E320C6" w:rsidRDefault="00166D2F" w:rsidP="00166D2F">
      <w:pPr>
        <w:pStyle w:val="a3"/>
        <w:shd w:val="clear" w:color="auto" w:fill="FFFFFF"/>
        <w:spacing w:line="330" w:lineRule="atLeast"/>
        <w:jc w:val="right"/>
        <w:rPr>
          <w:sz w:val="32"/>
        </w:rPr>
      </w:pPr>
      <w:r w:rsidRPr="00166D2F">
        <w:rPr>
          <w:rFonts w:ascii="Simsun" w:hAnsi="Simsun" w:hint="eastAsia"/>
          <w:color w:val="000000"/>
          <w:szCs w:val="21"/>
        </w:rPr>
        <w:t>2018</w:t>
      </w:r>
      <w:r w:rsidRPr="00166D2F">
        <w:rPr>
          <w:rFonts w:ascii="Simsun" w:hAnsi="Simsun" w:hint="eastAsia"/>
          <w:color w:val="000000"/>
          <w:szCs w:val="21"/>
        </w:rPr>
        <w:t>年</w:t>
      </w:r>
      <w:r w:rsidRPr="00166D2F">
        <w:rPr>
          <w:rFonts w:ascii="Simsun" w:hAnsi="Simsun" w:hint="eastAsia"/>
          <w:color w:val="000000"/>
          <w:szCs w:val="21"/>
        </w:rPr>
        <w:t>5</w:t>
      </w:r>
      <w:r w:rsidRPr="00166D2F">
        <w:rPr>
          <w:rFonts w:ascii="Simsun" w:hAnsi="Simsun" w:hint="eastAsia"/>
          <w:color w:val="000000"/>
          <w:szCs w:val="21"/>
        </w:rPr>
        <w:t>月</w:t>
      </w:r>
      <w:r w:rsidRPr="00166D2F">
        <w:rPr>
          <w:rFonts w:ascii="Simsun" w:hAnsi="Simsun" w:hint="eastAsia"/>
          <w:color w:val="000000"/>
          <w:szCs w:val="21"/>
        </w:rPr>
        <w:t>23</w:t>
      </w:r>
      <w:r w:rsidRPr="00166D2F">
        <w:rPr>
          <w:rFonts w:ascii="Simsun" w:hAnsi="Simsun" w:hint="eastAsia"/>
          <w:color w:val="000000"/>
          <w:szCs w:val="21"/>
        </w:rPr>
        <w:t>日</w:t>
      </w:r>
    </w:p>
    <w:p w:rsidR="001E32A1" w:rsidRPr="00E320C6" w:rsidRDefault="001E32A1"/>
    <w:sectPr w:rsidR="001E32A1" w:rsidRPr="00E320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0C6"/>
    <w:rsid w:val="00166D2F"/>
    <w:rsid w:val="001E32A1"/>
    <w:rsid w:val="004B22C0"/>
    <w:rsid w:val="00D60B54"/>
    <w:rsid w:val="00E320C6"/>
    <w:rsid w:val="00EB3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320C6"/>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E320C6"/>
  </w:style>
  <w:style w:type="paragraph" w:styleId="a4">
    <w:name w:val="Balloon Text"/>
    <w:basedOn w:val="a"/>
    <w:link w:val="Char"/>
    <w:uiPriority w:val="99"/>
    <w:semiHidden/>
    <w:unhideWhenUsed/>
    <w:rsid w:val="00E320C6"/>
    <w:rPr>
      <w:sz w:val="18"/>
      <w:szCs w:val="18"/>
    </w:rPr>
  </w:style>
  <w:style w:type="character" w:customStyle="1" w:styleId="Char">
    <w:name w:val="批注框文本 Char"/>
    <w:basedOn w:val="a0"/>
    <w:link w:val="a4"/>
    <w:uiPriority w:val="99"/>
    <w:semiHidden/>
    <w:rsid w:val="00E320C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320C6"/>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E320C6"/>
  </w:style>
  <w:style w:type="paragraph" w:styleId="a4">
    <w:name w:val="Balloon Text"/>
    <w:basedOn w:val="a"/>
    <w:link w:val="Char"/>
    <w:uiPriority w:val="99"/>
    <w:semiHidden/>
    <w:unhideWhenUsed/>
    <w:rsid w:val="00E320C6"/>
    <w:rPr>
      <w:sz w:val="18"/>
      <w:szCs w:val="18"/>
    </w:rPr>
  </w:style>
  <w:style w:type="character" w:customStyle="1" w:styleId="Char">
    <w:name w:val="批注框文本 Char"/>
    <w:basedOn w:val="a0"/>
    <w:link w:val="a4"/>
    <w:uiPriority w:val="99"/>
    <w:semiHidden/>
    <w:rsid w:val="00E320C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302458">
      <w:bodyDiv w:val="1"/>
      <w:marLeft w:val="0"/>
      <w:marRight w:val="0"/>
      <w:marTop w:val="0"/>
      <w:marBottom w:val="0"/>
      <w:divBdr>
        <w:top w:val="none" w:sz="0" w:space="0" w:color="auto"/>
        <w:left w:val="none" w:sz="0" w:space="0" w:color="auto"/>
        <w:bottom w:val="none" w:sz="0" w:space="0" w:color="auto"/>
        <w:right w:val="none" w:sz="0" w:space="0" w:color="auto"/>
      </w:divBdr>
    </w:div>
    <w:div w:id="1007058855">
      <w:bodyDiv w:val="1"/>
      <w:marLeft w:val="0"/>
      <w:marRight w:val="0"/>
      <w:marTop w:val="0"/>
      <w:marBottom w:val="0"/>
      <w:divBdr>
        <w:top w:val="none" w:sz="0" w:space="0" w:color="auto"/>
        <w:left w:val="none" w:sz="0" w:space="0" w:color="auto"/>
        <w:bottom w:val="none" w:sz="0" w:space="0" w:color="auto"/>
        <w:right w:val="none" w:sz="0" w:space="0" w:color="auto"/>
      </w:divBdr>
    </w:div>
    <w:div w:id="1321811247">
      <w:bodyDiv w:val="1"/>
      <w:marLeft w:val="0"/>
      <w:marRight w:val="0"/>
      <w:marTop w:val="0"/>
      <w:marBottom w:val="0"/>
      <w:divBdr>
        <w:top w:val="none" w:sz="0" w:space="0" w:color="auto"/>
        <w:left w:val="none" w:sz="0" w:space="0" w:color="auto"/>
        <w:bottom w:val="none" w:sz="0" w:space="0" w:color="auto"/>
        <w:right w:val="none" w:sz="0" w:space="0" w:color="auto"/>
      </w:divBdr>
      <w:divsChild>
        <w:div w:id="19256496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58</Words>
  <Characters>333</Characters>
  <Application>Microsoft Office Word</Application>
  <DocSecurity>0</DocSecurity>
  <Lines>2</Lines>
  <Paragraphs>1</Paragraphs>
  <ScaleCrop>false</ScaleCrop>
  <Company>Lenovo</Company>
  <LinksUpToDate>false</LinksUpToDate>
  <CharactersWithSpaces>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2018-05-23T00:56:00Z</dcterms:created>
  <dcterms:modified xsi:type="dcterms:W3CDTF">2018-05-23T03:03:00Z</dcterms:modified>
</cp:coreProperties>
</file>