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AF" w:rsidRPr="002538AF" w:rsidRDefault="002538AF" w:rsidP="002538AF">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2538AF">
        <w:rPr>
          <w:rFonts w:ascii="微软雅黑" w:eastAsia="微软雅黑" w:hAnsi="微软雅黑" w:cs="宋体" w:hint="eastAsia"/>
          <w:color w:val="CC0000"/>
          <w:kern w:val="36"/>
          <w:sz w:val="27"/>
          <w:szCs w:val="27"/>
        </w:rPr>
        <w:t>我校护理教学部教师参编的两本“十三五”护理专业规划教材出版</w:t>
      </w:r>
      <w:bookmarkEnd w:id="0"/>
    </w:p>
    <w:p w:rsidR="002538AF" w:rsidRPr="002538AF" w:rsidRDefault="002538AF" w:rsidP="002538AF">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2538AF">
        <w:rPr>
          <w:rFonts w:ascii="微软雅黑" w:eastAsia="微软雅黑" w:hAnsi="微软雅黑" w:cs="宋体" w:hint="eastAsia"/>
          <w:color w:val="000000"/>
          <w:kern w:val="0"/>
          <w:sz w:val="20"/>
          <w:szCs w:val="20"/>
        </w:rPr>
        <w:t>2018-03-06 15:11:13</w:t>
      </w:r>
    </w:p>
    <w:p w:rsidR="002538AF" w:rsidRPr="002538AF" w:rsidRDefault="002538AF" w:rsidP="002538AF">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2538AF">
        <w:rPr>
          <w:rFonts w:ascii="微软雅黑" w:eastAsia="微软雅黑" w:hAnsi="微软雅黑" w:cs="宋体" w:hint="eastAsia"/>
          <w:color w:val="000000"/>
          <w:kern w:val="0"/>
          <w:sz w:val="20"/>
          <w:szCs w:val="20"/>
        </w:rPr>
        <w:t xml:space="preserve">   </w:t>
      </w:r>
    </w:p>
    <w:p w:rsidR="002538AF" w:rsidRPr="002538AF" w:rsidRDefault="002538AF" w:rsidP="002538AF">
      <w:pPr>
        <w:widowControl/>
        <w:shd w:val="clear" w:color="auto" w:fill="FFFFFF"/>
        <w:spacing w:after="225" w:line="300" w:lineRule="atLeast"/>
        <w:ind w:firstLine="480"/>
        <w:jc w:val="left"/>
        <w:rPr>
          <w:rFonts w:ascii="宋体" w:eastAsia="宋体" w:hAnsi="宋体" w:cs="宋体" w:hint="eastAsia"/>
          <w:color w:val="000000"/>
          <w:kern w:val="0"/>
          <w:sz w:val="24"/>
          <w:szCs w:val="24"/>
        </w:rPr>
      </w:pPr>
      <w:r w:rsidRPr="002538AF">
        <w:rPr>
          <w:rFonts w:ascii="宋体" w:eastAsia="宋体" w:hAnsi="宋体" w:cs="宋体" w:hint="eastAsia"/>
          <w:color w:val="000000"/>
          <w:kern w:val="0"/>
          <w:sz w:val="27"/>
          <w:szCs w:val="27"/>
        </w:rPr>
        <w:t>日前，我校护理教学部专业建设又结硕果，由高仁甫老师担任第一副主编的全国卫生职业教育护理专业十三五规划教材《康复护理》《急危重症护理》分别由北京出版社、华中科技大学出版社印刷出版。</w:t>
      </w:r>
      <w:r w:rsidRPr="002538AF">
        <w:rPr>
          <w:rFonts w:ascii="宋体" w:eastAsia="宋体" w:hAnsi="宋体" w:cs="宋体"/>
          <w:color w:val="000000"/>
          <w:kern w:val="0"/>
          <w:sz w:val="24"/>
          <w:szCs w:val="24"/>
        </w:rPr>
        <w:t xml:space="preserve"> </w:t>
      </w:r>
    </w:p>
    <w:p w:rsidR="002538AF" w:rsidRPr="002538AF" w:rsidRDefault="002538AF" w:rsidP="002538AF">
      <w:pPr>
        <w:widowControl/>
        <w:shd w:val="clear" w:color="auto" w:fill="FFFFFF"/>
        <w:spacing w:after="225" w:line="300" w:lineRule="atLeast"/>
        <w:ind w:firstLine="48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2855595" cy="2449830"/>
            <wp:effectExtent l="0" t="0" r="1905" b="7620"/>
            <wp:docPr id="2" name="图片 2" descr="https://www.shjgxx.com/uploadfile/image/20180306/21_20180306151650_9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306/21_20180306151650_916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2449830"/>
                    </a:xfrm>
                    <a:prstGeom prst="rect">
                      <a:avLst/>
                    </a:prstGeom>
                    <a:noFill/>
                    <a:ln>
                      <a:noFill/>
                    </a:ln>
                  </pic:spPr>
                </pic:pic>
              </a:graphicData>
            </a:graphic>
          </wp:inline>
        </w:drawing>
      </w:r>
    </w:p>
    <w:p w:rsidR="002538AF" w:rsidRPr="002538AF" w:rsidRDefault="002538AF" w:rsidP="002538AF">
      <w:pPr>
        <w:widowControl/>
        <w:shd w:val="clear" w:color="auto" w:fill="FFFFFF"/>
        <w:spacing w:after="225" w:line="300" w:lineRule="atLeast"/>
        <w:ind w:firstLine="480"/>
        <w:jc w:val="left"/>
        <w:rPr>
          <w:rFonts w:ascii="宋体" w:eastAsia="宋体" w:hAnsi="宋体" w:cs="宋体"/>
          <w:color w:val="000000"/>
          <w:kern w:val="0"/>
          <w:sz w:val="24"/>
          <w:szCs w:val="24"/>
        </w:rPr>
      </w:pPr>
      <w:r w:rsidRPr="002538AF">
        <w:rPr>
          <w:rFonts w:ascii="宋体" w:eastAsia="宋体" w:hAnsi="宋体" w:cs="宋体" w:hint="eastAsia"/>
          <w:color w:val="000000"/>
          <w:kern w:val="0"/>
          <w:sz w:val="27"/>
          <w:szCs w:val="27"/>
        </w:rPr>
        <w:t>全国卫生职业教育护理专业十三五规划教材由卫生行指委主任委员、原华中科技大学同济医学院院长文厉阳教授担任总顾问，全国近40所中高职医药院校专家、教授担任编委会，300余位教师参与编写。教材以工作过程为导向，强调以能力为本位，以岗位需求为标准的原则，坚持“五性”（思想性、科学性、先进性、启发性、适用性）和“三基”（基本理论、基本知识、技术技能）要求，紧密围绕护士执业资格标准和工作岗位需要，凸显课程建设和教学改革的最新成果，具有鲜明的卫生职业教育特色。</w:t>
      </w:r>
      <w:r w:rsidRPr="002538AF">
        <w:rPr>
          <w:rFonts w:ascii="宋体" w:eastAsia="宋体" w:hAnsi="宋体" w:cs="宋体"/>
          <w:color w:val="000000"/>
          <w:kern w:val="0"/>
          <w:sz w:val="24"/>
          <w:szCs w:val="24"/>
        </w:rPr>
        <w:t xml:space="preserve"> </w:t>
      </w:r>
    </w:p>
    <w:p w:rsidR="002538AF" w:rsidRPr="002538AF" w:rsidRDefault="002538AF" w:rsidP="002538AF">
      <w:pPr>
        <w:widowControl/>
        <w:shd w:val="clear" w:color="auto" w:fill="FFFFFF"/>
        <w:spacing w:after="225" w:line="300" w:lineRule="atLeast"/>
        <w:ind w:firstLine="480"/>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2855595" cy="2355215"/>
            <wp:effectExtent l="0" t="0" r="1905" b="6985"/>
            <wp:docPr id="1" name="图片 1" descr="https://www.shjgxx.com/uploadfile/image/20180306/22_20180306151702_54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306/22_20180306151702_545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2355215"/>
                    </a:xfrm>
                    <a:prstGeom prst="rect">
                      <a:avLst/>
                    </a:prstGeom>
                    <a:noFill/>
                    <a:ln>
                      <a:noFill/>
                    </a:ln>
                  </pic:spPr>
                </pic:pic>
              </a:graphicData>
            </a:graphic>
          </wp:inline>
        </w:drawing>
      </w:r>
    </w:p>
    <w:p w:rsidR="002538AF" w:rsidRPr="002538AF" w:rsidRDefault="002538AF" w:rsidP="002538AF">
      <w:pPr>
        <w:widowControl/>
        <w:shd w:val="clear" w:color="auto" w:fill="FFFFFF"/>
        <w:spacing w:after="225" w:line="300" w:lineRule="atLeast"/>
        <w:ind w:firstLine="480"/>
        <w:jc w:val="left"/>
        <w:rPr>
          <w:rFonts w:ascii="宋体" w:eastAsia="宋体" w:hAnsi="宋体" w:cs="宋体"/>
          <w:color w:val="000000"/>
          <w:kern w:val="0"/>
          <w:sz w:val="24"/>
          <w:szCs w:val="24"/>
        </w:rPr>
      </w:pPr>
      <w:r w:rsidRPr="002538AF">
        <w:rPr>
          <w:rFonts w:ascii="宋体" w:eastAsia="宋体" w:hAnsi="宋体" w:cs="宋体" w:hint="eastAsia"/>
          <w:color w:val="000000"/>
          <w:kern w:val="0"/>
          <w:sz w:val="27"/>
          <w:szCs w:val="27"/>
        </w:rPr>
        <w:t>近年来，我校护理专业建设成绩喜人，2017年获批“中高职贯通护理专业”，首届学生护士执业资格考试取得开门红，护理专业评估获得免检等。同时，护理教学部重视专业内涵建设，鼓励教师开展课程建设和教材建设，本次由高老师担当副主编的两部教材的顺利出版，正是教学部在教材建设方面取得的又一可喜进步。</w:t>
      </w:r>
    </w:p>
    <w:p w:rsidR="00BA7F14" w:rsidRPr="002538AF" w:rsidRDefault="00BA7F14"/>
    <w:sectPr w:rsidR="00BA7F14" w:rsidRPr="0025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AF"/>
    <w:rsid w:val="002538AF"/>
    <w:rsid w:val="00BA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38AF"/>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38AF"/>
    <w:rPr>
      <w:rFonts w:ascii="宋体" w:eastAsia="宋体" w:hAnsi="宋体" w:cs="宋体"/>
      <w:color w:val="CC0000"/>
      <w:kern w:val="36"/>
      <w:sz w:val="27"/>
      <w:szCs w:val="27"/>
    </w:rPr>
  </w:style>
  <w:style w:type="paragraph" w:customStyle="1" w:styleId="textdate">
    <w:name w:val="text_date"/>
    <w:basedOn w:val="a"/>
    <w:rsid w:val="002538AF"/>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2538AF"/>
    <w:rPr>
      <w:sz w:val="18"/>
      <w:szCs w:val="18"/>
    </w:rPr>
  </w:style>
  <w:style w:type="character" w:customStyle="1" w:styleId="Char">
    <w:name w:val="批注框文本 Char"/>
    <w:basedOn w:val="a0"/>
    <w:link w:val="a3"/>
    <w:uiPriority w:val="99"/>
    <w:semiHidden/>
    <w:rsid w:val="002538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538AF"/>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38AF"/>
    <w:rPr>
      <w:rFonts w:ascii="宋体" w:eastAsia="宋体" w:hAnsi="宋体" w:cs="宋体"/>
      <w:color w:val="CC0000"/>
      <w:kern w:val="36"/>
      <w:sz w:val="27"/>
      <w:szCs w:val="27"/>
    </w:rPr>
  </w:style>
  <w:style w:type="paragraph" w:customStyle="1" w:styleId="textdate">
    <w:name w:val="text_date"/>
    <w:basedOn w:val="a"/>
    <w:rsid w:val="002538AF"/>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2538AF"/>
    <w:rPr>
      <w:sz w:val="18"/>
      <w:szCs w:val="18"/>
    </w:rPr>
  </w:style>
  <w:style w:type="character" w:customStyle="1" w:styleId="Char">
    <w:name w:val="批注框文本 Char"/>
    <w:basedOn w:val="a0"/>
    <w:link w:val="a3"/>
    <w:uiPriority w:val="99"/>
    <w:semiHidden/>
    <w:rsid w:val="00253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56508">
      <w:bodyDiv w:val="1"/>
      <w:marLeft w:val="0"/>
      <w:marRight w:val="0"/>
      <w:marTop w:val="0"/>
      <w:marBottom w:val="0"/>
      <w:divBdr>
        <w:top w:val="single" w:sz="48" w:space="0" w:color="B20B1C"/>
        <w:left w:val="none" w:sz="0" w:space="0" w:color="auto"/>
        <w:bottom w:val="none" w:sz="0" w:space="0" w:color="auto"/>
        <w:right w:val="none" w:sz="0" w:space="0" w:color="auto"/>
      </w:divBdr>
      <w:divsChild>
        <w:div w:id="2074767057">
          <w:marLeft w:val="0"/>
          <w:marRight w:val="0"/>
          <w:marTop w:val="0"/>
          <w:marBottom w:val="0"/>
          <w:divBdr>
            <w:top w:val="none" w:sz="0" w:space="0" w:color="auto"/>
            <w:left w:val="none" w:sz="0" w:space="0" w:color="auto"/>
            <w:bottom w:val="none" w:sz="0" w:space="0" w:color="auto"/>
            <w:right w:val="none" w:sz="0" w:space="0" w:color="auto"/>
          </w:divBdr>
          <w:divsChild>
            <w:div w:id="2027560265">
              <w:marLeft w:val="0"/>
              <w:marRight w:val="0"/>
              <w:marTop w:val="0"/>
              <w:marBottom w:val="0"/>
              <w:divBdr>
                <w:top w:val="none" w:sz="0" w:space="0" w:color="auto"/>
                <w:left w:val="none" w:sz="0" w:space="0" w:color="auto"/>
                <w:bottom w:val="none" w:sz="0" w:space="0" w:color="auto"/>
                <w:right w:val="none" w:sz="0" w:space="0" w:color="auto"/>
              </w:divBdr>
              <w:divsChild>
                <w:div w:id="1961716780">
                  <w:marLeft w:val="0"/>
                  <w:marRight w:val="0"/>
                  <w:marTop w:val="0"/>
                  <w:marBottom w:val="0"/>
                  <w:divBdr>
                    <w:top w:val="none" w:sz="0" w:space="0" w:color="auto"/>
                    <w:left w:val="none" w:sz="0" w:space="0" w:color="auto"/>
                    <w:bottom w:val="none" w:sz="0" w:space="0" w:color="auto"/>
                    <w:right w:val="none" w:sz="0" w:space="0" w:color="auto"/>
                  </w:divBdr>
                  <w:divsChild>
                    <w:div w:id="1402799154">
                      <w:marLeft w:val="0"/>
                      <w:marRight w:val="0"/>
                      <w:marTop w:val="0"/>
                      <w:marBottom w:val="0"/>
                      <w:divBdr>
                        <w:top w:val="none" w:sz="0" w:space="0" w:color="auto"/>
                        <w:left w:val="none" w:sz="0" w:space="0" w:color="auto"/>
                        <w:bottom w:val="none" w:sz="0" w:space="0" w:color="auto"/>
                        <w:right w:val="none" w:sz="0" w:space="0" w:color="auto"/>
                      </w:divBdr>
                      <w:divsChild>
                        <w:div w:id="851453933">
                          <w:marLeft w:val="0"/>
                          <w:marRight w:val="0"/>
                          <w:marTop w:val="0"/>
                          <w:marBottom w:val="0"/>
                          <w:divBdr>
                            <w:top w:val="none" w:sz="0" w:space="0" w:color="auto"/>
                            <w:left w:val="none" w:sz="0" w:space="0" w:color="auto"/>
                            <w:bottom w:val="none" w:sz="0" w:space="0" w:color="auto"/>
                            <w:right w:val="none" w:sz="0" w:space="0" w:color="auto"/>
                          </w:divBdr>
                          <w:divsChild>
                            <w:div w:id="18115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2018-11-02T00:45:00Z</dcterms:created>
  <dcterms:modified xsi:type="dcterms:W3CDTF">2018-11-02T00:45:00Z</dcterms:modified>
</cp:coreProperties>
</file>