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013" w:rsidRPr="0009035A" w:rsidRDefault="009F7013" w:rsidP="009F7013">
      <w:pPr>
        <w:adjustRightInd w:val="0"/>
        <w:snapToGrid w:val="0"/>
        <w:spacing w:line="360" w:lineRule="auto"/>
        <w:ind w:left="420"/>
        <w:jc w:val="left"/>
        <w:rPr>
          <w:rFonts w:ascii="宋体" w:hAnsi="宋体"/>
          <w:b/>
          <w:bCs/>
          <w:sz w:val="24"/>
        </w:rPr>
      </w:pPr>
      <w:proofErr w:type="gramStart"/>
      <w:r w:rsidRPr="0009035A">
        <w:rPr>
          <w:rFonts w:ascii="宋体" w:hAnsi="宋体" w:hint="eastAsia"/>
          <w:b/>
          <w:bCs/>
          <w:sz w:val="24"/>
        </w:rPr>
        <w:t>览</w:t>
      </w:r>
      <w:proofErr w:type="gramEnd"/>
      <w:r w:rsidRPr="0009035A">
        <w:rPr>
          <w:rFonts w:ascii="宋体" w:hAnsi="宋体" w:hint="eastAsia"/>
          <w:b/>
          <w:bCs/>
          <w:sz w:val="24"/>
        </w:rPr>
        <w:t>航海历史  颂祖国繁荣——机关党支部组织党员参观中国航海博物馆</w:t>
      </w:r>
    </w:p>
    <w:p w:rsidR="009F7013" w:rsidRPr="0009035A" w:rsidRDefault="009F7013" w:rsidP="009F7013">
      <w:pPr>
        <w:adjustRightInd w:val="0"/>
        <w:snapToGrid w:val="0"/>
        <w:spacing w:line="360" w:lineRule="auto"/>
        <w:ind w:firstLineChars="200" w:firstLine="480"/>
        <w:rPr>
          <w:rFonts w:ascii="宋体" w:hAnsi="宋体"/>
          <w:bCs/>
          <w:sz w:val="24"/>
        </w:rPr>
      </w:pPr>
      <w:r w:rsidRPr="0009035A">
        <w:rPr>
          <w:rFonts w:ascii="宋体" w:hAnsi="宋体" w:hint="eastAsia"/>
          <w:bCs/>
          <w:sz w:val="24"/>
        </w:rPr>
        <w:t>为深入推进“两学一做”学习教育常态化制度化，努力</w:t>
      </w:r>
      <w:proofErr w:type="gramStart"/>
      <w:r w:rsidRPr="0009035A">
        <w:rPr>
          <w:rFonts w:ascii="宋体" w:hAnsi="宋体" w:hint="eastAsia"/>
          <w:bCs/>
          <w:sz w:val="24"/>
        </w:rPr>
        <w:t>践行</w:t>
      </w:r>
      <w:proofErr w:type="gramEnd"/>
      <w:r w:rsidRPr="0009035A">
        <w:rPr>
          <w:rFonts w:ascii="宋体" w:hAnsi="宋体" w:hint="eastAsia"/>
          <w:bCs/>
          <w:sz w:val="24"/>
        </w:rPr>
        <w:t>党的十九大报告精神，学校党委按照城建学院党委要求，组织开展学校各党支部组织生活观摩交流活动。12月6日，机关党支部开展了“</w:t>
      </w:r>
      <w:proofErr w:type="gramStart"/>
      <w:r w:rsidRPr="0009035A">
        <w:rPr>
          <w:rFonts w:ascii="宋体" w:hAnsi="宋体" w:hint="eastAsia"/>
          <w:bCs/>
          <w:sz w:val="24"/>
        </w:rPr>
        <w:t>览</w:t>
      </w:r>
      <w:proofErr w:type="gramEnd"/>
      <w:r w:rsidRPr="0009035A">
        <w:rPr>
          <w:rFonts w:ascii="宋体" w:hAnsi="宋体" w:hint="eastAsia"/>
          <w:bCs/>
          <w:sz w:val="24"/>
        </w:rPr>
        <w:t>航海历史 颂祖国繁荣”的主题党日活动，组织机关党支部党员参观了中国航海博物馆。</w:t>
      </w:r>
    </w:p>
    <w:p w:rsidR="009F7013" w:rsidRPr="0009035A" w:rsidRDefault="009F7013" w:rsidP="009F7013">
      <w:pPr>
        <w:adjustRightInd w:val="0"/>
        <w:snapToGrid w:val="0"/>
        <w:spacing w:line="360" w:lineRule="auto"/>
        <w:ind w:firstLineChars="200" w:firstLine="420"/>
        <w:rPr>
          <w:rFonts w:ascii="宋体" w:hAnsi="宋体"/>
          <w:bCs/>
          <w:sz w:val="24"/>
        </w:rPr>
      </w:pPr>
      <w:r w:rsidRPr="0009035A">
        <w:rPr>
          <w:noProof/>
        </w:rPr>
        <w:drawing>
          <wp:anchor distT="0" distB="0" distL="114300" distR="114300" simplePos="0" relativeHeight="251659264" behindDoc="0" locked="0" layoutInCell="1" allowOverlap="1" wp14:anchorId="02E6C7D1" wp14:editId="6A8C3C18">
            <wp:simplePos x="0" y="0"/>
            <wp:positionH relativeFrom="column">
              <wp:posOffset>4518660</wp:posOffset>
            </wp:positionH>
            <wp:positionV relativeFrom="paragraph">
              <wp:posOffset>40005</wp:posOffset>
            </wp:positionV>
            <wp:extent cx="1442085" cy="805815"/>
            <wp:effectExtent l="0" t="0" r="5715" b="0"/>
            <wp:wrapSquare wrapText="bothSides"/>
            <wp:docPr id="42" name="图片 42" descr="说明: C:\Users\lenovo\AppData\Roaming\Tencent\Users\1280157351\QQ\WinTemp\RichOle\B0Z]1V1[1OY[@OU`HESEPC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C:\Users\lenovo\AppData\Roaming\Tencent\Users\1280157351\QQ\WinTemp\RichOle\B0Z]1V1[1OY[@OU`HESEPC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42085" cy="8058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035A">
        <w:rPr>
          <w:rFonts w:ascii="宋体" w:hAnsi="宋体" w:hint="eastAsia"/>
          <w:bCs/>
          <w:sz w:val="24"/>
        </w:rPr>
        <w:t>中国航海博物馆是我国规模最大、等级最高的综合性航海博物馆，馆内以“航海”为主线，“博物”为基础，分设航海历史、船舶、航海与港口、海事与海上安全、海员、军事航海六大展馆，党员们先后参观了各大馆内珍藏的展览物品，如一些珍贵的古船模型、史料文献等，并参与体验了馆内的模拟装置。尤其是当登上仿古的明代福船，观看了现代造船技术，目睹了我国第一幅世界地图“大明混一图”，大家能真切地感受到中华民族灿烂的航海文明和上海国际航运中心的文化氛围，也看到中国航海业从古至今发展的不易，了解到我国航海技术现今的蓬勃发展。</w:t>
      </w:r>
    </w:p>
    <w:p w:rsidR="001A624D" w:rsidRDefault="009F7013" w:rsidP="009F7013">
      <w:r w:rsidRPr="0009035A">
        <w:rPr>
          <w:rFonts w:ascii="宋体" w:hAnsi="宋体" w:hint="eastAsia"/>
          <w:bCs/>
          <w:sz w:val="24"/>
        </w:rPr>
        <w:t>在博物馆，党员们看到的是作品，领略到的是历史，感受到的是先辈们开拓创新的精神。通过此次参观，大家充分了解了中国自古到今航海事业发展的脉络以及上海建设成为国际航运中心的辉煌历程，增强了民族自豪感和爱国主义情怀。同时，党员们充分认识到，作为新时代的共产党员，要努力学习先辈的优良传统，树立共产主义理想信念，始终保持和发扬党员先锋模范作用，发扬不怕困难、勇往直前的精神，全身心投入到教育事业的发展建设中，更好地服务于学校的广大师生。</w:t>
      </w:r>
      <w:bookmarkStart w:id="0" w:name="_GoBack"/>
      <w:bookmarkEnd w:id="0"/>
    </w:p>
    <w:sectPr w:rsidR="001A624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013"/>
    <w:rsid w:val="001A624D"/>
    <w:rsid w:val="009F7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70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Company/>
  <LinksUpToDate>false</LinksUpToDate>
  <CharactersWithSpaces>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2018-04-23T06:55:00Z</dcterms:created>
  <dcterms:modified xsi:type="dcterms:W3CDTF">2018-04-23T06:55:00Z</dcterms:modified>
</cp:coreProperties>
</file>