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6379" w:rsidRDefault="00EF6379" w:rsidP="00EF6379">
      <w:pPr>
        <w:snapToGrid w:val="0"/>
        <w:spacing w:line="360" w:lineRule="exact"/>
        <w:jc w:val="center"/>
        <w:rPr>
          <w:rFonts w:asciiTheme="majorHAnsi" w:hAnsiTheme="majorHAnsi"/>
          <w:b/>
          <w:sz w:val="28"/>
          <w:szCs w:val="28"/>
        </w:rPr>
      </w:pPr>
      <w:r>
        <w:rPr>
          <w:rFonts w:asciiTheme="majorHAnsi" w:hAnsiTheme="majorHAnsi" w:hint="eastAsia"/>
          <w:b/>
          <w:sz w:val="28"/>
          <w:szCs w:val="28"/>
        </w:rPr>
        <w:t>议程</w:t>
      </w:r>
    </w:p>
    <w:p w:rsidR="00EF6379" w:rsidRDefault="00EF6379" w:rsidP="00EF6379">
      <w:pPr>
        <w:snapToGrid w:val="0"/>
        <w:spacing w:line="360" w:lineRule="exact"/>
        <w:jc w:val="center"/>
        <w:rPr>
          <w:rFonts w:asciiTheme="majorHAnsi" w:hAnsiTheme="majorHAnsi"/>
          <w:b/>
          <w:sz w:val="28"/>
          <w:szCs w:val="28"/>
        </w:rPr>
      </w:pPr>
      <w:r>
        <w:rPr>
          <w:rFonts w:asciiTheme="majorHAnsi" w:hAnsiTheme="majorHAnsi"/>
          <w:b/>
          <w:sz w:val="28"/>
          <w:szCs w:val="28"/>
        </w:rPr>
        <w:t xml:space="preserve">Agenda </w:t>
      </w:r>
    </w:p>
    <w:p w:rsidR="00EF6379" w:rsidRDefault="00EF6379" w:rsidP="00EF6379">
      <w:pPr>
        <w:pStyle w:val="1"/>
        <w:snapToGrid w:val="0"/>
        <w:spacing w:line="360" w:lineRule="exact"/>
        <w:ind w:firstLineChars="0" w:firstLine="0"/>
        <w:rPr>
          <w:rFonts w:asciiTheme="majorHAnsi" w:hAnsiTheme="majorHAnsi"/>
          <w:b/>
          <w:sz w:val="28"/>
          <w:szCs w:val="28"/>
        </w:rPr>
      </w:pPr>
      <w:r>
        <w:rPr>
          <w:rFonts w:asciiTheme="majorHAnsi" w:hAnsiTheme="majorHAnsi" w:hint="eastAsia"/>
          <w:b/>
          <w:sz w:val="28"/>
          <w:szCs w:val="28"/>
        </w:rPr>
        <w:t>一</w:t>
      </w:r>
      <w:r>
        <w:rPr>
          <w:rFonts w:asciiTheme="majorHAnsi" w:hAnsiTheme="majorHAnsi" w:hint="eastAsia"/>
          <w:b/>
          <w:sz w:val="28"/>
          <w:szCs w:val="28"/>
        </w:rPr>
        <w:t>、表演</w:t>
      </w:r>
    </w:p>
    <w:p w:rsidR="00EF6379" w:rsidRDefault="00EF6379" w:rsidP="00EF6379">
      <w:pPr>
        <w:pStyle w:val="1"/>
        <w:snapToGrid w:val="0"/>
        <w:spacing w:line="360" w:lineRule="exact"/>
        <w:ind w:firstLineChars="0" w:firstLine="0"/>
        <w:rPr>
          <w:rFonts w:asciiTheme="majorHAnsi" w:hAnsiTheme="majorHAnsi"/>
          <w:b/>
          <w:sz w:val="28"/>
          <w:szCs w:val="28"/>
        </w:rPr>
      </w:pPr>
      <w:r>
        <w:rPr>
          <w:rFonts w:asciiTheme="majorHAnsi" w:hAnsiTheme="majorHAnsi"/>
          <w:b/>
          <w:sz w:val="28"/>
          <w:szCs w:val="28"/>
        </w:rPr>
        <w:t xml:space="preserve">II, Theatrical Performances </w:t>
      </w:r>
    </w:p>
    <w:p w:rsidR="00EF6379" w:rsidRDefault="00EF6379" w:rsidP="00063C15">
      <w:pPr>
        <w:pStyle w:val="1"/>
        <w:snapToGrid w:val="0"/>
        <w:spacing w:line="360" w:lineRule="exact"/>
        <w:ind w:firstLineChars="0"/>
        <w:contextualSpacing/>
        <w:rPr>
          <w:rFonts w:asciiTheme="majorHAnsi" w:hAnsiTheme="majorHAnsi"/>
          <w:b/>
          <w:sz w:val="28"/>
          <w:szCs w:val="28"/>
        </w:rPr>
      </w:pPr>
      <w:r>
        <w:rPr>
          <w:rFonts w:asciiTheme="majorHAnsi" w:hAnsiTheme="majorHAnsi" w:hint="eastAsia"/>
          <w:b/>
          <w:sz w:val="28"/>
          <w:szCs w:val="28"/>
        </w:rPr>
        <w:t>１、舞龙《金龙送福》</w:t>
      </w:r>
    </w:p>
    <w:p w:rsidR="00EF6379" w:rsidRDefault="00EF6379" w:rsidP="00063C15">
      <w:pPr>
        <w:pStyle w:val="1"/>
        <w:snapToGrid w:val="0"/>
        <w:spacing w:line="360" w:lineRule="exact"/>
        <w:ind w:firstLineChars="0"/>
        <w:contextualSpacing/>
        <w:rPr>
          <w:rFonts w:asciiTheme="majorHAnsi" w:hAnsiTheme="majorHAnsi"/>
          <w:b/>
          <w:sz w:val="28"/>
          <w:szCs w:val="28"/>
        </w:rPr>
      </w:pPr>
      <w:r>
        <w:rPr>
          <w:rFonts w:asciiTheme="majorHAnsi" w:hAnsiTheme="majorHAnsi"/>
          <w:b/>
          <w:sz w:val="28"/>
          <w:szCs w:val="28"/>
        </w:rPr>
        <w:t>1, Chinese Dragon Dance: “Golden Dragon's Blessing”</w:t>
      </w:r>
    </w:p>
    <w:p w:rsidR="00EF6379" w:rsidRDefault="00EF6379" w:rsidP="00063C15">
      <w:pPr>
        <w:pStyle w:val="1"/>
        <w:snapToGrid w:val="0"/>
        <w:spacing w:line="360" w:lineRule="exact"/>
        <w:ind w:firstLineChars="0"/>
        <w:contextualSpacing/>
        <w:rPr>
          <w:rFonts w:asciiTheme="majorHAnsi" w:hAnsiTheme="majorHAnsi"/>
          <w:b/>
          <w:sz w:val="28"/>
          <w:szCs w:val="28"/>
        </w:rPr>
      </w:pPr>
      <w:r>
        <w:rPr>
          <w:rFonts w:asciiTheme="majorHAnsi" w:hAnsiTheme="majorHAnsi" w:hint="eastAsia"/>
          <w:b/>
          <w:sz w:val="28"/>
          <w:szCs w:val="28"/>
        </w:rPr>
        <w:t>２、</w:t>
      </w:r>
      <w:proofErr w:type="gramStart"/>
      <w:r>
        <w:rPr>
          <w:rFonts w:asciiTheme="majorHAnsi" w:hAnsiTheme="majorHAnsi" w:hint="eastAsia"/>
          <w:b/>
          <w:sz w:val="28"/>
          <w:szCs w:val="28"/>
        </w:rPr>
        <w:t>悠悠球</w:t>
      </w:r>
      <w:proofErr w:type="gramEnd"/>
      <w:r>
        <w:rPr>
          <w:rFonts w:asciiTheme="majorHAnsi" w:hAnsiTheme="majorHAnsi" w:hint="eastAsia"/>
          <w:b/>
          <w:sz w:val="28"/>
          <w:szCs w:val="28"/>
        </w:rPr>
        <w:t>表演</w:t>
      </w:r>
      <w:r>
        <w:rPr>
          <w:rFonts w:asciiTheme="majorHAnsi" w:hAnsiTheme="majorHAnsi" w:hint="eastAsia"/>
          <w:b/>
          <w:sz w:val="28"/>
          <w:szCs w:val="28"/>
        </w:rPr>
        <w:t>《</w:t>
      </w:r>
      <w:r w:rsidR="009923AB" w:rsidRPr="009923AB">
        <w:rPr>
          <w:rFonts w:asciiTheme="majorHAnsi" w:hAnsiTheme="majorHAnsi"/>
          <w:b/>
          <w:sz w:val="28"/>
          <w:szCs w:val="28"/>
        </w:rPr>
        <w:t>fantastic</w:t>
      </w:r>
      <w:r w:rsidR="009923AB">
        <w:rPr>
          <w:rFonts w:asciiTheme="majorHAnsi" w:hAnsiTheme="majorHAnsi" w:hint="eastAsia"/>
          <w:b/>
          <w:sz w:val="28"/>
          <w:szCs w:val="28"/>
        </w:rPr>
        <w:t xml:space="preserve">　</w:t>
      </w:r>
      <w:bookmarkStart w:id="0" w:name="_GoBack"/>
      <w:r w:rsidR="009923AB" w:rsidRPr="009923AB">
        <w:rPr>
          <w:rFonts w:ascii="Cambria" w:hAnsi="Cambria"/>
          <w:b/>
          <w:sz w:val="28"/>
          <w:szCs w:val="28"/>
        </w:rPr>
        <w:t>ｙｏｙｏ</w:t>
      </w:r>
      <w:bookmarkEnd w:id="0"/>
      <w:r>
        <w:rPr>
          <w:rFonts w:asciiTheme="majorHAnsi" w:hAnsiTheme="majorHAnsi" w:hint="eastAsia"/>
          <w:b/>
          <w:sz w:val="28"/>
          <w:szCs w:val="28"/>
        </w:rPr>
        <w:t>》</w:t>
      </w:r>
      <w:r>
        <w:rPr>
          <w:rFonts w:asciiTheme="majorHAnsi" w:hAnsiTheme="majorHAnsi"/>
          <w:b/>
          <w:sz w:val="28"/>
          <w:szCs w:val="28"/>
        </w:rPr>
        <w:t xml:space="preserve"> </w:t>
      </w:r>
    </w:p>
    <w:p w:rsidR="00EF6379" w:rsidRDefault="00EF6379" w:rsidP="00063C15">
      <w:pPr>
        <w:pStyle w:val="1"/>
        <w:snapToGrid w:val="0"/>
        <w:spacing w:line="360" w:lineRule="exact"/>
        <w:ind w:firstLineChars="0"/>
        <w:contextualSpacing/>
        <w:rPr>
          <w:rFonts w:asciiTheme="majorHAnsi" w:hAnsiTheme="majorHAnsi"/>
          <w:b/>
          <w:sz w:val="28"/>
          <w:szCs w:val="28"/>
        </w:rPr>
      </w:pPr>
      <w:r>
        <w:rPr>
          <w:rFonts w:asciiTheme="majorHAnsi" w:hAnsiTheme="majorHAnsi" w:hint="eastAsia"/>
          <w:b/>
          <w:sz w:val="28"/>
          <w:szCs w:val="28"/>
        </w:rPr>
        <w:t>３、</w:t>
      </w:r>
      <w:r>
        <w:rPr>
          <w:rFonts w:asciiTheme="majorHAnsi" w:hAnsiTheme="majorHAnsi" w:hint="eastAsia"/>
          <w:b/>
          <w:sz w:val="28"/>
          <w:szCs w:val="28"/>
        </w:rPr>
        <w:t>民族舞</w:t>
      </w:r>
      <w:r>
        <w:rPr>
          <w:rFonts w:asciiTheme="majorHAnsi" w:hAnsiTheme="majorHAnsi" w:hint="eastAsia"/>
          <w:b/>
          <w:sz w:val="28"/>
          <w:szCs w:val="28"/>
        </w:rPr>
        <w:t>《</w:t>
      </w:r>
      <w:r>
        <w:rPr>
          <w:rFonts w:asciiTheme="majorHAnsi" w:hAnsiTheme="majorHAnsi" w:hint="eastAsia"/>
          <w:b/>
          <w:sz w:val="28"/>
          <w:szCs w:val="28"/>
        </w:rPr>
        <w:t>花儿为什么这样红</w:t>
      </w:r>
      <w:r>
        <w:rPr>
          <w:rFonts w:asciiTheme="majorHAnsi" w:hAnsiTheme="majorHAnsi" w:hint="eastAsia"/>
          <w:b/>
          <w:sz w:val="28"/>
          <w:szCs w:val="28"/>
        </w:rPr>
        <w:t>》</w:t>
      </w:r>
    </w:p>
    <w:p w:rsidR="00EF6379" w:rsidRDefault="00EF6379" w:rsidP="00063C15">
      <w:pPr>
        <w:pStyle w:val="1"/>
        <w:snapToGrid w:val="0"/>
        <w:spacing w:line="360" w:lineRule="exact"/>
        <w:ind w:firstLineChars="0"/>
        <w:contextualSpacing/>
        <w:rPr>
          <w:rFonts w:asciiTheme="majorHAnsi" w:hAnsiTheme="majorHAnsi" w:hint="eastAsia"/>
          <w:b/>
          <w:sz w:val="28"/>
          <w:szCs w:val="28"/>
        </w:rPr>
      </w:pPr>
      <w:r>
        <w:rPr>
          <w:rFonts w:asciiTheme="majorHAnsi" w:hAnsiTheme="majorHAnsi" w:hint="eastAsia"/>
          <w:b/>
          <w:sz w:val="28"/>
          <w:szCs w:val="28"/>
        </w:rPr>
        <w:t>４、</w:t>
      </w:r>
      <w:r>
        <w:rPr>
          <w:rFonts w:asciiTheme="majorHAnsi" w:hAnsiTheme="majorHAnsi" w:hint="eastAsia"/>
          <w:b/>
          <w:sz w:val="28"/>
          <w:szCs w:val="28"/>
        </w:rPr>
        <w:t>空竹表演</w:t>
      </w:r>
      <w:r>
        <w:rPr>
          <w:rFonts w:asciiTheme="majorHAnsi" w:hAnsiTheme="majorHAnsi" w:hint="eastAsia"/>
          <w:b/>
          <w:sz w:val="28"/>
          <w:szCs w:val="28"/>
        </w:rPr>
        <w:t>《</w:t>
      </w:r>
      <w:r w:rsidR="009923AB">
        <w:rPr>
          <w:rFonts w:asciiTheme="majorHAnsi" w:hAnsiTheme="majorHAnsi" w:hint="eastAsia"/>
          <w:b/>
          <w:sz w:val="28"/>
          <w:szCs w:val="28"/>
        </w:rPr>
        <w:t>绝技空竹</w:t>
      </w:r>
      <w:r>
        <w:rPr>
          <w:rFonts w:asciiTheme="majorHAnsi" w:hAnsiTheme="majorHAnsi" w:hint="eastAsia"/>
          <w:b/>
          <w:sz w:val="28"/>
          <w:szCs w:val="28"/>
        </w:rPr>
        <w:t>》</w:t>
      </w:r>
    </w:p>
    <w:p w:rsidR="00063C15" w:rsidRDefault="00A21120" w:rsidP="00063C15">
      <w:pPr>
        <w:pStyle w:val="1"/>
        <w:snapToGrid w:val="0"/>
        <w:spacing w:line="360" w:lineRule="exact"/>
        <w:ind w:firstLineChars="0"/>
        <w:contextualSpacing/>
        <w:rPr>
          <w:rFonts w:asciiTheme="majorHAnsi" w:hAnsiTheme="majorHAnsi"/>
          <w:b/>
          <w:sz w:val="28"/>
          <w:szCs w:val="28"/>
        </w:rPr>
      </w:pPr>
      <w:r>
        <w:rPr>
          <w:rFonts w:asciiTheme="majorHAnsi" w:hAnsiTheme="majorHAnsi" w:hint="eastAsia"/>
          <w:b/>
          <w:sz w:val="28"/>
          <w:szCs w:val="28"/>
        </w:rPr>
        <w:t>５</w:t>
      </w:r>
      <w:r>
        <w:rPr>
          <w:rFonts w:asciiTheme="majorHAnsi" w:hAnsiTheme="majorHAnsi" w:hint="eastAsia"/>
          <w:b/>
          <w:sz w:val="28"/>
          <w:szCs w:val="28"/>
        </w:rPr>
        <w:t>、</w:t>
      </w:r>
      <w:r w:rsidR="00063C15">
        <w:rPr>
          <w:rFonts w:asciiTheme="majorHAnsi" w:hAnsiTheme="majorHAnsi" w:hint="eastAsia"/>
          <w:b/>
          <w:sz w:val="28"/>
          <w:szCs w:val="28"/>
        </w:rPr>
        <w:t>歌曲《春暖花开》</w:t>
      </w:r>
    </w:p>
    <w:p w:rsidR="00EF6379" w:rsidRDefault="00063C15" w:rsidP="00063C15">
      <w:pPr>
        <w:pStyle w:val="1"/>
        <w:snapToGrid w:val="0"/>
        <w:spacing w:line="360" w:lineRule="exact"/>
        <w:ind w:firstLineChars="149" w:firstLine="419"/>
        <w:contextualSpacing/>
        <w:rPr>
          <w:rFonts w:asciiTheme="majorHAnsi" w:hAnsiTheme="majorHAnsi"/>
          <w:b/>
          <w:sz w:val="28"/>
          <w:szCs w:val="28"/>
        </w:rPr>
      </w:pPr>
      <w:r>
        <w:rPr>
          <w:rFonts w:asciiTheme="majorHAnsi" w:hAnsiTheme="majorHAnsi" w:hint="eastAsia"/>
          <w:b/>
          <w:sz w:val="28"/>
          <w:szCs w:val="28"/>
        </w:rPr>
        <w:t>６</w:t>
      </w:r>
      <w:r w:rsidR="00EF6379">
        <w:rPr>
          <w:rFonts w:asciiTheme="majorHAnsi" w:hAnsiTheme="majorHAnsi" w:hint="eastAsia"/>
          <w:b/>
          <w:sz w:val="28"/>
          <w:szCs w:val="28"/>
        </w:rPr>
        <w:t>、</w:t>
      </w:r>
      <w:r w:rsidR="00EF6379">
        <w:rPr>
          <w:rFonts w:asciiTheme="majorHAnsi" w:hAnsiTheme="majorHAnsi" w:hint="eastAsia"/>
          <w:b/>
          <w:sz w:val="28"/>
          <w:szCs w:val="28"/>
        </w:rPr>
        <w:t>乐器合奏</w:t>
      </w:r>
      <w:r w:rsidR="00EF6379">
        <w:rPr>
          <w:rFonts w:asciiTheme="majorHAnsi" w:hAnsiTheme="majorHAnsi" w:hint="eastAsia"/>
          <w:b/>
          <w:sz w:val="28"/>
          <w:szCs w:val="28"/>
        </w:rPr>
        <w:t>《</w:t>
      </w:r>
      <w:r w:rsidR="00EF6379">
        <w:rPr>
          <w:rFonts w:asciiTheme="majorHAnsi" w:hAnsiTheme="majorHAnsi" w:hint="eastAsia"/>
          <w:b/>
          <w:sz w:val="28"/>
          <w:szCs w:val="28"/>
        </w:rPr>
        <w:t>红梅赞</w:t>
      </w:r>
      <w:r w:rsidR="00EF6379">
        <w:rPr>
          <w:rFonts w:asciiTheme="majorHAnsi" w:hAnsiTheme="majorHAnsi" w:hint="eastAsia"/>
          <w:b/>
          <w:sz w:val="28"/>
          <w:szCs w:val="28"/>
        </w:rPr>
        <w:t>》</w:t>
      </w:r>
    </w:p>
    <w:p w:rsidR="00EF6379" w:rsidRDefault="00063C15" w:rsidP="00063C15">
      <w:pPr>
        <w:pStyle w:val="1"/>
        <w:snapToGrid w:val="0"/>
        <w:spacing w:line="360" w:lineRule="exact"/>
        <w:ind w:firstLineChars="149" w:firstLine="419"/>
        <w:contextualSpacing/>
        <w:rPr>
          <w:rFonts w:asciiTheme="majorHAnsi" w:hAnsiTheme="majorHAnsi"/>
          <w:b/>
          <w:sz w:val="28"/>
          <w:szCs w:val="28"/>
        </w:rPr>
      </w:pPr>
      <w:r>
        <w:rPr>
          <w:rFonts w:asciiTheme="majorHAnsi" w:hAnsiTheme="majorHAnsi" w:hint="eastAsia"/>
          <w:b/>
          <w:sz w:val="28"/>
          <w:szCs w:val="28"/>
        </w:rPr>
        <w:t>７</w:t>
      </w:r>
      <w:r w:rsidR="00EF6379">
        <w:rPr>
          <w:rFonts w:asciiTheme="majorHAnsi" w:hAnsiTheme="majorHAnsi" w:hint="eastAsia"/>
          <w:b/>
          <w:sz w:val="28"/>
          <w:szCs w:val="28"/>
        </w:rPr>
        <w:t>、</w:t>
      </w:r>
      <w:r w:rsidR="00EF6379">
        <w:rPr>
          <w:rFonts w:asciiTheme="majorHAnsi" w:hAnsiTheme="majorHAnsi" w:hint="eastAsia"/>
          <w:b/>
          <w:sz w:val="28"/>
          <w:szCs w:val="28"/>
        </w:rPr>
        <w:t>功夫</w:t>
      </w:r>
      <w:proofErr w:type="gramStart"/>
      <w:r w:rsidR="00EF6379">
        <w:rPr>
          <w:rFonts w:asciiTheme="majorHAnsi" w:hAnsiTheme="majorHAnsi" w:hint="eastAsia"/>
          <w:b/>
          <w:sz w:val="28"/>
          <w:szCs w:val="28"/>
        </w:rPr>
        <w:t>扇表演</w:t>
      </w:r>
      <w:proofErr w:type="gramEnd"/>
      <w:r w:rsidR="00EF6379">
        <w:rPr>
          <w:rFonts w:asciiTheme="majorHAnsi" w:hAnsiTheme="majorHAnsi" w:hint="eastAsia"/>
          <w:b/>
          <w:sz w:val="28"/>
          <w:szCs w:val="28"/>
        </w:rPr>
        <w:t>《</w:t>
      </w:r>
      <w:r w:rsidR="009923AB">
        <w:rPr>
          <w:rFonts w:asciiTheme="majorHAnsi" w:hAnsiTheme="majorHAnsi" w:hint="eastAsia"/>
          <w:b/>
          <w:sz w:val="28"/>
          <w:szCs w:val="28"/>
        </w:rPr>
        <w:t>无极</w:t>
      </w:r>
      <w:r w:rsidR="00EF6379">
        <w:rPr>
          <w:rFonts w:asciiTheme="majorHAnsi" w:hAnsiTheme="majorHAnsi" w:hint="eastAsia"/>
          <w:b/>
          <w:sz w:val="28"/>
          <w:szCs w:val="28"/>
        </w:rPr>
        <w:t>》</w:t>
      </w:r>
    </w:p>
    <w:p w:rsidR="00EF6379" w:rsidRDefault="00EF6379" w:rsidP="00EF6379">
      <w:pPr>
        <w:pStyle w:val="1"/>
        <w:snapToGrid w:val="0"/>
        <w:spacing w:line="360" w:lineRule="exact"/>
        <w:ind w:left="720" w:firstLineChars="0" w:firstLine="0"/>
        <w:contextualSpacing/>
        <w:rPr>
          <w:rFonts w:asciiTheme="majorHAnsi" w:hAnsiTheme="majorHAnsi"/>
          <w:b/>
          <w:sz w:val="28"/>
          <w:szCs w:val="28"/>
        </w:rPr>
      </w:pPr>
    </w:p>
    <w:p w:rsidR="00EF6379" w:rsidRDefault="00EF6379" w:rsidP="00EF6379">
      <w:pPr>
        <w:snapToGrid w:val="0"/>
        <w:spacing w:line="360" w:lineRule="exact"/>
        <w:jc w:val="center"/>
        <w:rPr>
          <w:rFonts w:asciiTheme="majorHAnsi" w:hAnsiTheme="majorHAnsi"/>
          <w:b/>
          <w:sz w:val="28"/>
          <w:szCs w:val="28"/>
        </w:rPr>
      </w:pPr>
      <w:r>
        <w:rPr>
          <w:rFonts w:asciiTheme="majorHAnsi" w:hAnsiTheme="majorHAnsi" w:hint="eastAsia"/>
          <w:b/>
          <w:sz w:val="28"/>
          <w:szCs w:val="28"/>
        </w:rPr>
        <w:t>主持词</w:t>
      </w:r>
    </w:p>
    <w:p w:rsidR="004462A4" w:rsidRDefault="004462A4" w:rsidP="004462A4">
      <w:pPr>
        <w:snapToGrid w:val="0"/>
        <w:spacing w:line="360" w:lineRule="exact"/>
        <w:rPr>
          <w:rFonts w:asciiTheme="majorHAnsi" w:hAnsiTheme="majorHAnsi"/>
          <w:b/>
          <w:sz w:val="28"/>
          <w:szCs w:val="28"/>
        </w:rPr>
      </w:pPr>
      <w:r>
        <w:rPr>
          <w:rFonts w:asciiTheme="majorHAnsi" w:hAnsiTheme="majorHAnsi" w:hint="eastAsia"/>
          <w:b/>
          <w:sz w:val="28"/>
          <w:szCs w:val="28"/>
        </w:rPr>
        <w:t>主持人：</w:t>
      </w:r>
      <w:proofErr w:type="gramStart"/>
      <w:r>
        <w:rPr>
          <w:rFonts w:asciiTheme="majorHAnsi" w:hAnsiTheme="majorHAnsi" w:hint="eastAsia"/>
          <w:b/>
          <w:sz w:val="28"/>
          <w:szCs w:val="28"/>
        </w:rPr>
        <w:t>曹铭达</w:t>
      </w:r>
      <w:proofErr w:type="gramEnd"/>
      <w:r>
        <w:rPr>
          <w:rFonts w:asciiTheme="majorHAnsi" w:hAnsiTheme="majorHAnsi" w:hint="eastAsia"/>
          <w:b/>
          <w:sz w:val="28"/>
          <w:szCs w:val="28"/>
        </w:rPr>
        <w:t>、罗思维</w:t>
      </w:r>
    </w:p>
    <w:p w:rsidR="004462A4" w:rsidRDefault="004462A4" w:rsidP="004462A4">
      <w:pPr>
        <w:snapToGrid w:val="0"/>
        <w:spacing w:line="360" w:lineRule="exact"/>
        <w:rPr>
          <w:rFonts w:asciiTheme="majorHAnsi" w:hAnsiTheme="majorHAnsi"/>
          <w:b/>
          <w:sz w:val="28"/>
          <w:szCs w:val="28"/>
        </w:rPr>
      </w:pPr>
      <w:r>
        <w:rPr>
          <w:rFonts w:asciiTheme="majorHAnsi" w:hAnsiTheme="majorHAnsi"/>
          <w:b/>
          <w:sz w:val="28"/>
          <w:szCs w:val="28"/>
        </w:rPr>
        <w:t xml:space="preserve">Hosts: Cao Ming-da, and </w:t>
      </w:r>
      <w:proofErr w:type="spellStart"/>
      <w:r>
        <w:rPr>
          <w:rFonts w:asciiTheme="majorHAnsi" w:hAnsiTheme="majorHAnsi"/>
          <w:b/>
          <w:sz w:val="28"/>
          <w:szCs w:val="28"/>
        </w:rPr>
        <w:t>Luo</w:t>
      </w:r>
      <w:proofErr w:type="spellEnd"/>
      <w:r>
        <w:rPr>
          <w:rFonts w:asciiTheme="majorHAnsi" w:hAnsiTheme="majorHAnsi"/>
          <w:b/>
          <w:sz w:val="28"/>
          <w:szCs w:val="28"/>
        </w:rPr>
        <w:t xml:space="preserve"> Si-</w:t>
      </w:r>
      <w:proofErr w:type="spellStart"/>
      <w:r>
        <w:rPr>
          <w:rFonts w:asciiTheme="majorHAnsi" w:hAnsiTheme="majorHAnsi"/>
          <w:b/>
          <w:sz w:val="28"/>
          <w:szCs w:val="28"/>
        </w:rPr>
        <w:t>wei</w:t>
      </w:r>
      <w:proofErr w:type="spellEnd"/>
    </w:p>
    <w:p w:rsidR="00EF6379" w:rsidRDefault="00EF6379" w:rsidP="00EF6379">
      <w:pPr>
        <w:snapToGrid w:val="0"/>
        <w:spacing w:line="360" w:lineRule="exact"/>
        <w:rPr>
          <w:rFonts w:asciiTheme="majorHAnsi" w:hAnsiTheme="majorHAnsi"/>
          <w:b/>
          <w:sz w:val="28"/>
          <w:szCs w:val="28"/>
        </w:rPr>
      </w:pPr>
    </w:p>
    <w:p w:rsidR="00EF6379" w:rsidRDefault="00EF6379" w:rsidP="00EF6379">
      <w:pPr>
        <w:snapToGrid w:val="0"/>
        <w:spacing w:line="360" w:lineRule="exact"/>
        <w:rPr>
          <w:rFonts w:asciiTheme="majorHAnsi" w:hAnsiTheme="majorHAnsi"/>
          <w:sz w:val="28"/>
          <w:szCs w:val="28"/>
        </w:rPr>
      </w:pPr>
      <w:r>
        <w:rPr>
          <w:rFonts w:asciiTheme="majorHAnsi" w:hAnsiTheme="majorHAnsi" w:hint="eastAsia"/>
          <w:sz w:val="28"/>
          <w:szCs w:val="28"/>
        </w:rPr>
        <w:t>尊敬的各位领导、各位来宾，女士们、先生们：</w:t>
      </w:r>
    </w:p>
    <w:p w:rsidR="00EF6379" w:rsidRDefault="00EF6379" w:rsidP="00EF6379">
      <w:pPr>
        <w:snapToGrid w:val="0"/>
        <w:spacing w:line="360" w:lineRule="exact"/>
        <w:rPr>
          <w:rFonts w:asciiTheme="majorHAnsi" w:hAnsiTheme="majorHAnsi"/>
          <w:sz w:val="28"/>
          <w:szCs w:val="28"/>
        </w:rPr>
      </w:pPr>
      <w:r>
        <w:rPr>
          <w:rFonts w:asciiTheme="majorHAnsi" w:hAnsiTheme="majorHAnsi" w:hint="eastAsia"/>
          <w:sz w:val="28"/>
          <w:szCs w:val="28"/>
        </w:rPr>
        <w:t xml:space="preserve">　　大家晚上好</w:t>
      </w:r>
      <w:r>
        <w:rPr>
          <w:rFonts w:asciiTheme="majorHAnsi" w:hAnsiTheme="majorHAnsi"/>
          <w:sz w:val="28"/>
          <w:szCs w:val="28"/>
        </w:rPr>
        <w:t>!</w:t>
      </w:r>
    </w:p>
    <w:p w:rsidR="00EF6379" w:rsidRDefault="00EF6379" w:rsidP="00EF6379">
      <w:pPr>
        <w:snapToGrid w:val="0"/>
        <w:spacing w:line="360" w:lineRule="exact"/>
        <w:rPr>
          <w:rFonts w:asciiTheme="majorHAnsi" w:hAnsiTheme="majorHAnsi"/>
          <w:sz w:val="28"/>
          <w:szCs w:val="28"/>
        </w:rPr>
      </w:pPr>
      <w:r>
        <w:rPr>
          <w:rFonts w:asciiTheme="majorHAnsi" w:hAnsiTheme="majorHAnsi" w:hint="eastAsia"/>
          <w:sz w:val="28"/>
          <w:szCs w:val="28"/>
        </w:rPr>
        <w:t xml:space="preserve">　　有朋自远方来，不亦乐乎。今天的建校大礼堂高朋满座，喜气洋洋。让我们再次以热烈的掌声欢迎各位领导、和来自远方的学员们的到来。</w:t>
      </w:r>
    </w:p>
    <w:p w:rsidR="00EF6379" w:rsidRDefault="00EF6379" w:rsidP="00EF6379">
      <w:pPr>
        <w:snapToGrid w:val="0"/>
        <w:spacing w:line="360" w:lineRule="exact"/>
        <w:rPr>
          <w:rFonts w:asciiTheme="majorHAnsi" w:hAnsiTheme="majorHAnsi"/>
          <w:sz w:val="28"/>
          <w:szCs w:val="28"/>
        </w:rPr>
      </w:pPr>
      <w:r>
        <w:rPr>
          <w:rFonts w:asciiTheme="majorHAnsi" w:hAnsiTheme="majorHAnsi"/>
          <w:sz w:val="28"/>
          <w:szCs w:val="28"/>
        </w:rPr>
        <w:t>Distinguished leaders and guests, ladies and gentlemen:</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 xml:space="preserve">Good evening to you all! </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 xml:space="preserve">It is such a delight to have friends coming from afar. Today the school auditorium is filled with eminent guests and friends, bursting with joys. Now let’s once again warmly welcome all the leaders and the students who have come from afar. </w:t>
      </w:r>
    </w:p>
    <w:p w:rsidR="00EF6379" w:rsidRDefault="00EF6379" w:rsidP="00EF6379">
      <w:pPr>
        <w:snapToGrid w:val="0"/>
        <w:spacing w:line="360" w:lineRule="exact"/>
        <w:rPr>
          <w:rFonts w:asciiTheme="majorHAnsi" w:hAnsiTheme="majorHAnsi"/>
          <w:sz w:val="28"/>
          <w:szCs w:val="28"/>
        </w:rPr>
      </w:pPr>
    </w:p>
    <w:p w:rsidR="00EF6379" w:rsidRDefault="00EF6379" w:rsidP="00EF6379">
      <w:pPr>
        <w:snapToGrid w:val="0"/>
        <w:spacing w:line="360" w:lineRule="exact"/>
        <w:rPr>
          <w:rFonts w:asciiTheme="majorHAnsi" w:hAnsiTheme="majorHAnsi"/>
          <w:sz w:val="28"/>
          <w:szCs w:val="28"/>
        </w:rPr>
      </w:pPr>
      <w:r>
        <w:rPr>
          <w:rFonts w:asciiTheme="majorHAnsi" w:hAnsiTheme="majorHAnsi" w:hint="eastAsia"/>
          <w:sz w:val="28"/>
          <w:szCs w:val="28"/>
        </w:rPr>
        <w:t xml:space="preserve">　</w:t>
      </w:r>
      <w:r>
        <w:rPr>
          <w:rFonts w:asciiTheme="majorHAnsi" w:hAnsiTheme="majorHAnsi"/>
          <w:sz w:val="28"/>
          <w:szCs w:val="28"/>
        </w:rPr>
        <w:t xml:space="preserve"> </w:t>
      </w:r>
      <w:r>
        <w:rPr>
          <w:rFonts w:asciiTheme="majorHAnsi" w:hAnsiTheme="majorHAnsi" w:hint="eastAsia"/>
          <w:sz w:val="28"/>
          <w:szCs w:val="28"/>
        </w:rPr>
        <w:t>龙飞长空，舞动吉祥。龙是中华民族的象征，给您带来的是最美好的祝福。下面请欣赏我校学生表演的节目：金龙送福。</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Dragon flies in the vast sky and dances in an auspicious moment. Dragon is the symbol of the Chinese nation. It brings you the best wishes. Now, please enjoy the show of our schoolmates:</w:t>
      </w:r>
      <w:r>
        <w:rPr>
          <w:rFonts w:asciiTheme="majorHAnsi" w:hAnsiTheme="majorHAnsi" w:hint="eastAsia"/>
          <w:sz w:val="28"/>
          <w:szCs w:val="28"/>
        </w:rPr>
        <w:t>“</w:t>
      </w:r>
      <w:r>
        <w:rPr>
          <w:rFonts w:asciiTheme="majorHAnsi" w:hAnsiTheme="majorHAnsi"/>
          <w:sz w:val="28"/>
          <w:szCs w:val="28"/>
        </w:rPr>
        <w:t xml:space="preserve">Golden Dragon's Blessing.”  </w:t>
      </w:r>
    </w:p>
    <w:p w:rsidR="00EF6379" w:rsidRDefault="00EF6379" w:rsidP="00EF6379">
      <w:pPr>
        <w:snapToGrid w:val="0"/>
        <w:spacing w:line="360" w:lineRule="exact"/>
        <w:rPr>
          <w:rFonts w:asciiTheme="majorHAnsi" w:hAnsiTheme="majorHAnsi"/>
          <w:sz w:val="28"/>
          <w:szCs w:val="28"/>
        </w:rPr>
      </w:pP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hint="eastAsia"/>
          <w:sz w:val="28"/>
          <w:szCs w:val="28"/>
        </w:rPr>
        <w:t>丝竹悦耳，长袖善舞。中华古典舞蹈会将你带入诗歌的意境。请欣赏水袖舞《采薇》。</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lastRenderedPageBreak/>
        <w:t xml:space="preserve">One would be deeply immersed in the melodious </w:t>
      </w:r>
      <w:proofErr w:type="spellStart"/>
      <w:r>
        <w:rPr>
          <w:rFonts w:asciiTheme="majorHAnsi" w:hAnsiTheme="majorHAnsi"/>
          <w:sz w:val="28"/>
          <w:szCs w:val="28"/>
        </w:rPr>
        <w:t>sizhu</w:t>
      </w:r>
      <w:proofErr w:type="spellEnd"/>
      <w:r>
        <w:rPr>
          <w:rFonts w:asciiTheme="majorHAnsi" w:hAnsiTheme="majorHAnsi"/>
          <w:sz w:val="28"/>
          <w:szCs w:val="28"/>
        </w:rPr>
        <w:t xml:space="preserve"> music, and truly impressed by a lovely long-sleeve dance. The Chinese classical dance will take you into a mood of poetry. Please enjoy the Long-Sleeve Dance: “Picking </w:t>
      </w:r>
      <w:proofErr w:type="spellStart"/>
      <w:r>
        <w:rPr>
          <w:rFonts w:asciiTheme="majorHAnsi" w:hAnsiTheme="majorHAnsi"/>
          <w:sz w:val="28"/>
          <w:szCs w:val="28"/>
        </w:rPr>
        <w:t>Osmund</w:t>
      </w:r>
      <w:proofErr w:type="spellEnd"/>
      <w:r>
        <w:rPr>
          <w:rFonts w:asciiTheme="majorHAnsi" w:hAnsiTheme="majorHAnsi"/>
          <w:sz w:val="28"/>
          <w:szCs w:val="28"/>
        </w:rPr>
        <w:t>.”</w:t>
      </w:r>
    </w:p>
    <w:p w:rsidR="00EF6379" w:rsidRDefault="00EF6379" w:rsidP="00EF6379">
      <w:pPr>
        <w:snapToGrid w:val="0"/>
        <w:spacing w:line="360" w:lineRule="exact"/>
        <w:ind w:firstLine="570"/>
        <w:rPr>
          <w:rFonts w:asciiTheme="majorHAnsi" w:hAnsiTheme="majorHAnsi"/>
          <w:sz w:val="28"/>
          <w:szCs w:val="28"/>
        </w:rPr>
      </w:pPr>
    </w:p>
    <w:p w:rsidR="00EF6379" w:rsidRDefault="00EF6379" w:rsidP="00EF6379">
      <w:pPr>
        <w:snapToGrid w:val="0"/>
        <w:spacing w:line="360" w:lineRule="exact"/>
        <w:ind w:firstLine="540"/>
        <w:rPr>
          <w:rFonts w:asciiTheme="majorHAnsi" w:hAnsiTheme="majorHAnsi"/>
          <w:sz w:val="28"/>
          <w:szCs w:val="28"/>
        </w:rPr>
      </w:pPr>
      <w:r>
        <w:rPr>
          <w:rFonts w:asciiTheme="majorHAnsi" w:hAnsiTheme="majorHAnsi" w:hint="eastAsia"/>
          <w:sz w:val="28"/>
          <w:szCs w:val="28"/>
        </w:rPr>
        <w:t>中国武功，风靡全球。中华武术，</w:t>
      </w:r>
      <w:proofErr w:type="gramStart"/>
      <w:r>
        <w:rPr>
          <w:rFonts w:asciiTheme="majorHAnsi" w:hAnsiTheme="majorHAnsi" w:hint="eastAsia"/>
          <w:sz w:val="28"/>
          <w:szCs w:val="28"/>
        </w:rPr>
        <w:t>渊远流长</w:t>
      </w:r>
      <w:proofErr w:type="gramEnd"/>
      <w:r>
        <w:rPr>
          <w:rFonts w:asciiTheme="majorHAnsi" w:hAnsiTheme="majorHAnsi" w:hint="eastAsia"/>
          <w:sz w:val="28"/>
          <w:szCs w:val="28"/>
        </w:rPr>
        <w:t>。下面掌声有请我校武术社团的学生带来的武术表演《武魂》。</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 xml:space="preserve">Chinese kung </w:t>
      </w:r>
      <w:proofErr w:type="spellStart"/>
      <w:r>
        <w:rPr>
          <w:rFonts w:asciiTheme="majorHAnsi" w:hAnsiTheme="majorHAnsi"/>
          <w:sz w:val="28"/>
          <w:szCs w:val="28"/>
        </w:rPr>
        <w:t>fu</w:t>
      </w:r>
      <w:proofErr w:type="spellEnd"/>
      <w:r>
        <w:rPr>
          <w:rFonts w:asciiTheme="majorHAnsi" w:hAnsiTheme="majorHAnsi"/>
          <w:sz w:val="28"/>
          <w:szCs w:val="28"/>
        </w:rPr>
        <w:t xml:space="preserve"> is popular all over the world, and Chinese </w:t>
      </w:r>
      <w:proofErr w:type="spellStart"/>
      <w:r>
        <w:rPr>
          <w:rFonts w:asciiTheme="majorHAnsi" w:hAnsiTheme="majorHAnsi"/>
          <w:sz w:val="28"/>
          <w:szCs w:val="28"/>
        </w:rPr>
        <w:t>wushu</w:t>
      </w:r>
      <w:proofErr w:type="spellEnd"/>
      <w:r>
        <w:rPr>
          <w:rFonts w:asciiTheme="majorHAnsi" w:hAnsiTheme="majorHAnsi"/>
          <w:sz w:val="28"/>
          <w:szCs w:val="28"/>
        </w:rPr>
        <w:t xml:space="preserve"> has a long history. Now, the schoolmates from the </w:t>
      </w:r>
      <w:proofErr w:type="spellStart"/>
      <w:r>
        <w:rPr>
          <w:rFonts w:asciiTheme="majorHAnsi" w:hAnsiTheme="majorHAnsi"/>
          <w:sz w:val="28"/>
          <w:szCs w:val="28"/>
        </w:rPr>
        <w:t>wushu</w:t>
      </w:r>
      <w:proofErr w:type="spellEnd"/>
      <w:r>
        <w:rPr>
          <w:rFonts w:asciiTheme="majorHAnsi" w:hAnsiTheme="majorHAnsi"/>
          <w:sz w:val="28"/>
          <w:szCs w:val="28"/>
        </w:rPr>
        <w:t xml:space="preserve"> association will present you the </w:t>
      </w:r>
      <w:proofErr w:type="spellStart"/>
      <w:r>
        <w:rPr>
          <w:rFonts w:asciiTheme="majorHAnsi" w:hAnsiTheme="majorHAnsi"/>
          <w:sz w:val="28"/>
          <w:szCs w:val="28"/>
        </w:rPr>
        <w:t>wushu</w:t>
      </w:r>
      <w:proofErr w:type="spellEnd"/>
      <w:r>
        <w:rPr>
          <w:rFonts w:asciiTheme="majorHAnsi" w:hAnsiTheme="majorHAnsi"/>
          <w:sz w:val="28"/>
          <w:szCs w:val="28"/>
        </w:rPr>
        <w:t xml:space="preserve"> performance: “The Soul of Kung-Fu.” Let’s give them a warm applause. </w:t>
      </w:r>
    </w:p>
    <w:p w:rsidR="00EF6379" w:rsidRDefault="00EF6379" w:rsidP="00EF6379">
      <w:pPr>
        <w:snapToGrid w:val="0"/>
        <w:spacing w:line="360" w:lineRule="exact"/>
        <w:ind w:firstLine="540"/>
        <w:rPr>
          <w:rFonts w:asciiTheme="majorHAnsi" w:hAnsiTheme="majorHAnsi"/>
          <w:sz w:val="28"/>
          <w:szCs w:val="28"/>
        </w:rPr>
      </w:pPr>
    </w:p>
    <w:p w:rsidR="00EF6379" w:rsidRDefault="00EF6379" w:rsidP="00EF6379">
      <w:pPr>
        <w:snapToGrid w:val="0"/>
        <w:spacing w:line="360" w:lineRule="exact"/>
        <w:ind w:firstLine="570"/>
        <w:rPr>
          <w:rFonts w:asciiTheme="majorHAnsi" w:hAnsiTheme="majorHAnsi"/>
          <w:sz w:val="28"/>
          <w:szCs w:val="28"/>
        </w:rPr>
      </w:pPr>
      <w:proofErr w:type="gramStart"/>
      <w:r>
        <w:rPr>
          <w:rFonts w:asciiTheme="majorHAnsi" w:hAnsiTheme="majorHAnsi"/>
          <w:sz w:val="28"/>
          <w:szCs w:val="28"/>
        </w:rPr>
        <w:t>“</w:t>
      </w:r>
      <w:proofErr w:type="gramEnd"/>
      <w:r>
        <w:rPr>
          <w:rFonts w:asciiTheme="majorHAnsi" w:hAnsiTheme="majorHAnsi" w:hint="eastAsia"/>
          <w:sz w:val="28"/>
          <w:szCs w:val="28"/>
        </w:rPr>
        <w:t>不忘初心，继续前行“</w:t>
      </w:r>
      <w:r>
        <w:rPr>
          <w:rFonts w:asciiTheme="majorHAnsi" w:hAnsiTheme="majorHAnsi"/>
          <w:sz w:val="28"/>
          <w:szCs w:val="28"/>
        </w:rPr>
        <w:t xml:space="preserve"> </w:t>
      </w:r>
      <w:r>
        <w:rPr>
          <w:rFonts w:asciiTheme="majorHAnsi" w:hAnsiTheme="majorHAnsi" w:hint="eastAsia"/>
          <w:sz w:val="28"/>
          <w:szCs w:val="28"/>
        </w:rPr>
        <w:t>，让我们在歌声中重温革命先辈用理想和信念丈量的伟大征程。接下来请欣赏对唱《不忘初心》，掌声欢迎！</w:t>
      </w:r>
    </w:p>
    <w:p w:rsidR="00EF6379" w:rsidRDefault="00EF6379" w:rsidP="00EF6379">
      <w:pPr>
        <w:snapToGrid w:val="0"/>
        <w:spacing w:line="360" w:lineRule="exact"/>
        <w:ind w:firstLine="570"/>
        <w:rPr>
          <w:rFonts w:asciiTheme="majorHAnsi" w:hAnsiTheme="majorHAnsi"/>
          <w:sz w:val="28"/>
          <w:szCs w:val="28"/>
        </w:rPr>
      </w:pP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 xml:space="preserve">Stay true to our original aspiration and keep on moving. Let’s back to the expedition undergone by revolutionary ancestors with their ideals and beliefs. Next please enjoy the duet “Remain True to Our Original Aspiration.” Please give your applause to the singers! </w:t>
      </w:r>
    </w:p>
    <w:p w:rsidR="00EF6379" w:rsidRDefault="00EF6379" w:rsidP="00EF6379">
      <w:pPr>
        <w:widowControl/>
        <w:ind w:firstLineChars="200" w:firstLine="560"/>
        <w:jc w:val="left"/>
        <w:rPr>
          <w:rFonts w:asciiTheme="majorHAnsi" w:hAnsiTheme="majorHAnsi"/>
          <w:sz w:val="28"/>
          <w:szCs w:val="28"/>
        </w:rPr>
      </w:pPr>
      <w:r>
        <w:rPr>
          <w:rFonts w:asciiTheme="majorHAnsi" w:hAnsiTheme="majorHAnsi" w:hint="eastAsia"/>
          <w:sz w:val="28"/>
          <w:szCs w:val="28"/>
        </w:rPr>
        <w:t>寒风猎猎恻恻寒，琵琶雅韵</w:t>
      </w:r>
      <w:proofErr w:type="gramStart"/>
      <w:r>
        <w:rPr>
          <w:rFonts w:asciiTheme="majorHAnsi" w:hAnsiTheme="majorHAnsi" w:hint="eastAsia"/>
          <w:sz w:val="28"/>
          <w:szCs w:val="28"/>
        </w:rPr>
        <w:t>沁</w:t>
      </w:r>
      <w:proofErr w:type="gramEnd"/>
      <w:r>
        <w:rPr>
          <w:rFonts w:asciiTheme="majorHAnsi" w:hAnsiTheme="majorHAnsi" w:hint="eastAsia"/>
          <w:sz w:val="28"/>
          <w:szCs w:val="28"/>
        </w:rPr>
        <w:t>建校。下面掌声有请我校学生为您带来的琵琶合奏《青花瓷》</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 xml:space="preserve">The cold wind blows, the </w:t>
      </w:r>
      <w:proofErr w:type="spellStart"/>
      <w:r>
        <w:rPr>
          <w:rFonts w:asciiTheme="majorHAnsi" w:hAnsiTheme="majorHAnsi"/>
          <w:sz w:val="28"/>
          <w:szCs w:val="28"/>
        </w:rPr>
        <w:t>Pipa’s</w:t>
      </w:r>
      <w:proofErr w:type="spellEnd"/>
      <w:r>
        <w:rPr>
          <w:rFonts w:asciiTheme="majorHAnsi" w:hAnsiTheme="majorHAnsi"/>
          <w:sz w:val="28"/>
          <w:szCs w:val="28"/>
        </w:rPr>
        <w:t xml:space="preserve"> rhythm spread in our school. Let’s </w:t>
      </w:r>
      <w:proofErr w:type="spellStart"/>
      <w:r>
        <w:rPr>
          <w:rFonts w:asciiTheme="majorHAnsi" w:hAnsiTheme="majorHAnsi"/>
          <w:sz w:val="28"/>
          <w:szCs w:val="28"/>
        </w:rPr>
        <w:t>appreate</w:t>
      </w:r>
      <w:proofErr w:type="spellEnd"/>
      <w:r>
        <w:rPr>
          <w:rFonts w:asciiTheme="majorHAnsi" w:hAnsiTheme="majorHAnsi"/>
          <w:sz w:val="28"/>
          <w:szCs w:val="28"/>
        </w:rPr>
        <w:t xml:space="preserve"> </w:t>
      </w:r>
      <w:proofErr w:type="spellStart"/>
      <w:r>
        <w:rPr>
          <w:rFonts w:asciiTheme="majorHAnsi" w:hAnsiTheme="majorHAnsi"/>
          <w:sz w:val="28"/>
          <w:szCs w:val="28"/>
        </w:rPr>
        <w:t>Pipa</w:t>
      </w:r>
      <w:proofErr w:type="spellEnd"/>
      <w:r>
        <w:rPr>
          <w:rFonts w:asciiTheme="majorHAnsi" w:hAnsiTheme="majorHAnsi"/>
          <w:sz w:val="28"/>
          <w:szCs w:val="28"/>
        </w:rPr>
        <w:t xml:space="preserve"> ensemble: “Blue and White china”.</w:t>
      </w:r>
    </w:p>
    <w:p w:rsidR="00EF6379" w:rsidRDefault="00EF6379" w:rsidP="00EF6379">
      <w:pPr>
        <w:snapToGrid w:val="0"/>
        <w:spacing w:line="360" w:lineRule="exact"/>
        <w:ind w:firstLine="570"/>
        <w:rPr>
          <w:rFonts w:asciiTheme="majorHAnsi" w:hAnsiTheme="majorHAnsi"/>
          <w:sz w:val="28"/>
          <w:szCs w:val="28"/>
        </w:rPr>
      </w:pPr>
      <w:proofErr w:type="gramStart"/>
      <w:r>
        <w:rPr>
          <w:rFonts w:asciiTheme="majorHAnsi" w:hAnsiTheme="majorHAnsi" w:hint="eastAsia"/>
          <w:sz w:val="28"/>
          <w:szCs w:val="28"/>
        </w:rPr>
        <w:t>瑞狮欢舞</w:t>
      </w:r>
      <w:proofErr w:type="gramEnd"/>
      <w:r>
        <w:rPr>
          <w:rFonts w:asciiTheme="majorHAnsi" w:hAnsiTheme="majorHAnsi" w:hint="eastAsia"/>
          <w:sz w:val="28"/>
          <w:szCs w:val="28"/>
        </w:rPr>
        <w:t>歌盛世，龙腾</w:t>
      </w:r>
      <w:proofErr w:type="gramStart"/>
      <w:r>
        <w:rPr>
          <w:rFonts w:asciiTheme="majorHAnsi" w:hAnsiTheme="majorHAnsi" w:hint="eastAsia"/>
          <w:sz w:val="28"/>
          <w:szCs w:val="28"/>
        </w:rPr>
        <w:t>狮跃送吉祥</w:t>
      </w:r>
      <w:proofErr w:type="gramEnd"/>
      <w:r>
        <w:rPr>
          <w:rFonts w:asciiTheme="majorHAnsi" w:hAnsiTheme="majorHAnsi" w:hint="eastAsia"/>
          <w:sz w:val="28"/>
          <w:szCs w:val="28"/>
        </w:rPr>
        <w:t>。</w:t>
      </w:r>
      <w:r>
        <w:rPr>
          <w:rFonts w:asciiTheme="majorHAnsi" w:hAnsiTheme="majorHAnsi"/>
          <w:sz w:val="28"/>
          <w:szCs w:val="28"/>
        </w:rPr>
        <w:t>“</w:t>
      </w:r>
      <w:r>
        <w:rPr>
          <w:rFonts w:asciiTheme="majorHAnsi" w:hAnsiTheme="majorHAnsi" w:hint="eastAsia"/>
          <w:sz w:val="28"/>
          <w:szCs w:val="28"/>
        </w:rPr>
        <w:t>狮</w:t>
      </w:r>
      <w:r>
        <w:rPr>
          <w:rFonts w:asciiTheme="majorHAnsi" w:hAnsiTheme="majorHAnsi"/>
          <w:sz w:val="28"/>
          <w:szCs w:val="28"/>
        </w:rPr>
        <w:t>”</w:t>
      </w:r>
      <w:r>
        <w:rPr>
          <w:rFonts w:asciiTheme="majorHAnsi" w:hAnsiTheme="majorHAnsi" w:hint="eastAsia"/>
          <w:sz w:val="28"/>
          <w:szCs w:val="28"/>
        </w:rPr>
        <w:t>是吉祥的象征，是幸福的符号！下面请欣赏我校学生带来的表演《狮庆祥和》</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A cheerful lion-dance celebrates our flourishing age, and the leaping of dragon and lion bodes well for good luck and happiness! Next please enjoy the lion-dance</w:t>
      </w:r>
      <w:r>
        <w:rPr>
          <w:rFonts w:asciiTheme="majorHAnsi" w:hAnsiTheme="majorHAnsi" w:hint="eastAsia"/>
          <w:sz w:val="28"/>
          <w:szCs w:val="28"/>
        </w:rPr>
        <w:t>“</w:t>
      </w:r>
      <w:r>
        <w:rPr>
          <w:rFonts w:asciiTheme="majorHAnsi" w:hAnsiTheme="majorHAnsi"/>
          <w:sz w:val="28"/>
          <w:szCs w:val="28"/>
        </w:rPr>
        <w:t xml:space="preserve">Lion's Celebration of Peace,” presented by our schoolmates. </w:t>
      </w:r>
    </w:p>
    <w:p w:rsidR="00EF6379" w:rsidRDefault="00EF6379" w:rsidP="00EF6379">
      <w:pPr>
        <w:snapToGrid w:val="0"/>
        <w:spacing w:line="360" w:lineRule="exact"/>
        <w:rPr>
          <w:rFonts w:asciiTheme="majorHAnsi" w:hAnsiTheme="majorHAnsi"/>
          <w:sz w:val="28"/>
          <w:szCs w:val="28"/>
        </w:rPr>
      </w:pP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hint="eastAsia"/>
          <w:sz w:val="28"/>
          <w:szCs w:val="28"/>
        </w:rPr>
        <w:t>心系一带一路，你我携手同行。让我们共筑和平繁荣开放文明创新之路。</w:t>
      </w:r>
    </w:p>
    <w:p w:rsidR="00EF6379" w:rsidRDefault="00EF6379" w:rsidP="00EF6379">
      <w:pPr>
        <w:snapToGrid w:val="0"/>
        <w:spacing w:line="360" w:lineRule="exact"/>
        <w:ind w:firstLine="570"/>
        <w:rPr>
          <w:rFonts w:asciiTheme="majorHAnsi" w:hAnsiTheme="majorHAnsi"/>
          <w:sz w:val="28"/>
          <w:szCs w:val="28"/>
        </w:rPr>
      </w:pPr>
      <w:r>
        <w:rPr>
          <w:rFonts w:asciiTheme="majorHAnsi" w:hAnsiTheme="majorHAnsi"/>
          <w:sz w:val="28"/>
          <w:szCs w:val="28"/>
        </w:rPr>
        <w:t xml:space="preserve">We will always heart with “Belt and Road”. Let’s walk on the road together and build a peaceful, prosperous, open and civilized way of innovation! </w:t>
      </w:r>
    </w:p>
    <w:p w:rsidR="00A1008B" w:rsidRDefault="00A1008B"/>
    <w:sectPr w:rsidR="00A1008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6F1B"/>
    <w:rsid w:val="00063C15"/>
    <w:rsid w:val="003B6F1B"/>
    <w:rsid w:val="004462A4"/>
    <w:rsid w:val="009923AB"/>
    <w:rsid w:val="00A1008B"/>
    <w:rsid w:val="00A21120"/>
    <w:rsid w:val="00EF63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637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uiPriority w:val="34"/>
    <w:qFormat/>
    <w:rsid w:val="00EF6379"/>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6379"/>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列出段落1"/>
    <w:basedOn w:val="a"/>
    <w:uiPriority w:val="34"/>
    <w:qFormat/>
    <w:rsid w:val="00EF6379"/>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03261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363</Words>
  <Characters>2071</Characters>
  <Application>Microsoft Office Word</Application>
  <DocSecurity>0</DocSecurity>
  <Lines>17</Lines>
  <Paragraphs>4</Paragraphs>
  <ScaleCrop>false</ScaleCrop>
  <Company/>
  <LinksUpToDate>false</LinksUpToDate>
  <CharactersWithSpaces>2430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5</cp:revision>
  <dcterms:created xsi:type="dcterms:W3CDTF">2018-06-22T07:17:00Z</dcterms:created>
  <dcterms:modified xsi:type="dcterms:W3CDTF">2018-06-22T07:40:00Z</dcterms:modified>
</cp:coreProperties>
</file>