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9B" w:rsidRPr="00647A9B" w:rsidRDefault="00647A9B" w:rsidP="00647A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47A9B">
        <w:rPr>
          <w:rFonts w:asciiTheme="majorEastAsia" w:eastAsiaTheme="majorEastAsia" w:hAnsiTheme="majorEastAsia" w:hint="eastAsia"/>
          <w:b/>
          <w:sz w:val="32"/>
          <w:szCs w:val="32"/>
        </w:rPr>
        <w:t>我校在2017“</w:t>
      </w:r>
      <w:bookmarkStart w:id="0" w:name="_GoBack"/>
      <w:r w:rsidRPr="00647A9B">
        <w:rPr>
          <w:rFonts w:asciiTheme="majorEastAsia" w:eastAsiaTheme="majorEastAsia" w:hAnsiTheme="majorEastAsia" w:hint="eastAsia"/>
          <w:b/>
          <w:sz w:val="32"/>
          <w:szCs w:val="32"/>
        </w:rPr>
        <w:t>精彩一刻</w:t>
      </w:r>
      <w:bookmarkEnd w:id="0"/>
      <w:r w:rsidRPr="00647A9B">
        <w:rPr>
          <w:rFonts w:asciiTheme="majorEastAsia" w:eastAsiaTheme="majorEastAsia" w:hAnsiTheme="majorEastAsia" w:hint="eastAsia"/>
          <w:b/>
          <w:sz w:val="32"/>
          <w:szCs w:val="32"/>
        </w:rPr>
        <w:t>”上海市中等职业学校教师教学能力竞赛中喜获佳绩</w:t>
      </w:r>
    </w:p>
    <w:p w:rsidR="00647A9B" w:rsidRPr="00647A9B" w:rsidRDefault="00647A9B" w:rsidP="00647A9B">
      <w:pPr>
        <w:widowControl/>
        <w:shd w:val="clear" w:color="auto" w:fill="FFFFFF"/>
        <w:spacing w:after="225" w:line="300" w:lineRule="atLeast"/>
        <w:jc w:val="center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724D154B" wp14:editId="1236D037">
            <wp:extent cx="3810000" cy="2209800"/>
            <wp:effectExtent l="0" t="0" r="0" b="0"/>
            <wp:docPr id="2" name="图片 2" descr="http://www.shjgxx.com/uploadfile/image/20171219/41_20171219162317_49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hjgxx.com/uploadfile/image/20171219/41_20171219162317_498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A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</w:t>
      </w:r>
    </w:p>
    <w:p w:rsidR="00647A9B" w:rsidRPr="00647A9B" w:rsidRDefault="00647A9B" w:rsidP="00647A9B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7A9B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2017“精彩一刻”上海市中等职业学校教师教学能力竞赛自8月份开赛以来我校教师积极参与、认真准备，随着近期比赛的顺利结束，我校在本次“精彩一刻”比赛中收获颇丰，学校荣获“最佳组织奖”，吴宗倩老师的《血标本采集法－真空采血器采血》作品喜获一等奖，蔡慧老师的《A Lawyer and His cigars》获得三等奖。</w:t>
      </w:r>
      <w:r w:rsidRPr="00647A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647A9B" w:rsidRPr="00647A9B" w:rsidRDefault="00647A9B" w:rsidP="00647A9B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8"/>
          <w:szCs w:val="28"/>
          <w:shd w:val="clear" w:color="auto" w:fill="FFFFFF"/>
        </w:rPr>
        <w:drawing>
          <wp:inline distT="0" distB="0" distL="0" distR="0">
            <wp:extent cx="3333750" cy="2095500"/>
            <wp:effectExtent l="0" t="0" r="0" b="0"/>
            <wp:docPr id="1" name="图片 1" descr="http://www.shjgxx.com/uploadfile/image/20171219/43_20171219162328_89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jgxx.com/uploadfile/image/20171219/43_20171219162328_895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A9B" w:rsidRPr="00647A9B" w:rsidRDefault="00647A9B" w:rsidP="00647A9B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7A9B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作为上海市中等职业学校教师教学能力展示的平台，历年来我校一直积极参与上海“精彩一刻”教师教学能力竞赛。今年“精彩一刻”比赛通知一经发布，学校就积极组织起来，在领导的重视与教师的积极准</w:t>
      </w:r>
      <w:r w:rsidRPr="00647A9B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lastRenderedPageBreak/>
        <w:t>备下，到10月中旬有5名老师成功提交了自己的作品进入初审，在专家严格的初审后，吴宗倩老师与蔡慧老师的作品进入决赛。进入决赛既是对我校教师教学能力的肯定，也对教师提出了新的挑战。面对现场决赛带来的挑战，学校积极组织相关专家及老师进行反复研讨。在11月上旬的终评现场，吴老师与蔡老师沉着冷静、灵活应变、文思敏捷，最终荣获佳绩。</w:t>
      </w:r>
      <w:r w:rsidRPr="00647A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E6B0F" w:rsidRPr="00647A9B" w:rsidRDefault="00647A9B" w:rsidP="00647A9B">
      <w:pPr>
        <w:widowControl/>
        <w:shd w:val="clear" w:color="auto" w:fill="FFFFFF"/>
        <w:spacing w:after="225" w:line="300" w:lineRule="atLeast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47A9B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</w:rPr>
        <w:t>年年“精彩一刻”，届届万象丛生，竞赛充分展示了学校青年教师的专业成长、学校师资队伍力量的内涵式壮大。望我校教师能将这精彩的一刻融入到教育教学中，将这一刻精彩的作用最大化。</w:t>
      </w:r>
      <w:r w:rsidRPr="00647A9B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sectPr w:rsidR="00BE6B0F" w:rsidRPr="00647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9B"/>
    <w:rsid w:val="00647A9B"/>
    <w:rsid w:val="00B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7A9B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7A9B"/>
    <w:rPr>
      <w:rFonts w:ascii="宋体" w:eastAsia="宋体" w:hAnsi="宋体" w:cs="宋体"/>
      <w:color w:val="CC0000"/>
      <w:kern w:val="36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647A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7A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7A9B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7A9B"/>
    <w:rPr>
      <w:rFonts w:ascii="宋体" w:eastAsia="宋体" w:hAnsi="宋体" w:cs="宋体"/>
      <w:color w:val="CC0000"/>
      <w:kern w:val="36"/>
      <w:sz w:val="27"/>
      <w:szCs w:val="27"/>
    </w:rPr>
  </w:style>
  <w:style w:type="paragraph" w:styleId="a3">
    <w:name w:val="Balloon Text"/>
    <w:basedOn w:val="a"/>
    <w:link w:val="Char"/>
    <w:uiPriority w:val="99"/>
    <w:semiHidden/>
    <w:unhideWhenUsed/>
    <w:rsid w:val="00647A9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47A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5757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1891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29060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7118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2018-04-23T05:25:00Z</dcterms:created>
  <dcterms:modified xsi:type="dcterms:W3CDTF">2018-04-23T05:25:00Z</dcterms:modified>
</cp:coreProperties>
</file>