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FA0" w:rsidRPr="002E7FA0" w:rsidRDefault="002E7FA0" w:rsidP="002E7FA0">
      <w:pPr>
        <w:widowControl/>
        <w:pBdr>
          <w:bottom w:val="single" w:sz="6" w:space="8" w:color="999999"/>
        </w:pBdr>
        <w:spacing w:after="300"/>
        <w:jc w:val="center"/>
        <w:outlineLvl w:val="0"/>
        <w:rPr>
          <w:rFonts w:ascii="微软雅黑" w:eastAsia="微软雅黑" w:hAnsi="微软雅黑" w:cs="宋体"/>
          <w:color w:val="CC0000"/>
          <w:kern w:val="36"/>
          <w:sz w:val="27"/>
          <w:szCs w:val="27"/>
        </w:rPr>
      </w:pPr>
      <w:bookmarkStart w:id="0" w:name="_GoBack"/>
      <w:r w:rsidRPr="002E7FA0">
        <w:rPr>
          <w:rFonts w:ascii="微软雅黑" w:eastAsia="微软雅黑" w:hAnsi="微软雅黑" w:cs="宋体" w:hint="eastAsia"/>
          <w:color w:val="CC0000"/>
          <w:kern w:val="36"/>
          <w:sz w:val="27"/>
          <w:szCs w:val="27"/>
        </w:rPr>
        <w:t>学校党委中心组召开学习会议</w:t>
      </w:r>
    </w:p>
    <w:bookmarkEnd w:id="0"/>
    <w:p w:rsidR="002E7FA0" w:rsidRPr="002E7FA0" w:rsidRDefault="002E7FA0" w:rsidP="002E7FA0">
      <w:pPr>
        <w:widowControl/>
        <w:jc w:val="right"/>
        <w:rPr>
          <w:rFonts w:ascii="微软雅黑" w:eastAsia="微软雅黑" w:hAnsi="微软雅黑" w:cs="宋体" w:hint="eastAsia"/>
          <w:color w:val="000000"/>
          <w:kern w:val="0"/>
          <w:sz w:val="20"/>
          <w:szCs w:val="20"/>
        </w:rPr>
      </w:pPr>
      <w:r w:rsidRPr="002E7FA0">
        <w:rPr>
          <w:rFonts w:ascii="微软雅黑" w:eastAsia="微软雅黑" w:hAnsi="微软雅黑" w:cs="宋体" w:hint="eastAsia"/>
          <w:color w:val="000000"/>
          <w:kern w:val="0"/>
          <w:sz w:val="20"/>
          <w:szCs w:val="20"/>
        </w:rPr>
        <w:t>2017-05-04 19:01:30</w:t>
      </w:r>
    </w:p>
    <w:p w:rsidR="002E7FA0" w:rsidRPr="002E7FA0" w:rsidRDefault="002E7FA0" w:rsidP="002E7FA0">
      <w:pPr>
        <w:widowControl/>
        <w:spacing w:after="225"/>
        <w:ind w:firstLine="420"/>
        <w:jc w:val="left"/>
        <w:rPr>
          <w:rFonts w:ascii="宋体" w:eastAsia="宋体" w:hAnsi="宋体" w:cs="宋体" w:hint="eastAsia"/>
          <w:color w:val="000000"/>
          <w:kern w:val="0"/>
          <w:sz w:val="24"/>
          <w:szCs w:val="24"/>
        </w:rPr>
      </w:pPr>
      <w:r w:rsidRPr="002E7FA0">
        <w:rPr>
          <w:rFonts w:ascii="宋体" w:eastAsia="宋体" w:hAnsi="宋体" w:cs="宋体" w:hint="eastAsia"/>
          <w:color w:val="000000"/>
          <w:kern w:val="0"/>
          <w:sz w:val="27"/>
          <w:szCs w:val="27"/>
        </w:rPr>
        <w:t>5月2日上午，学校在综合楼611会议室召开党委中心组学习会议，党委书记、校长杨秀方主持会议，党委中心组全体成员出席了会议，党委办公室、组织人事科等部门负责人列席。</w:t>
      </w:r>
    </w:p>
    <w:p w:rsidR="002E7FA0" w:rsidRPr="002E7FA0" w:rsidRDefault="002E7FA0" w:rsidP="002E7FA0">
      <w:pPr>
        <w:widowControl/>
        <w:spacing w:after="225"/>
        <w:ind w:firstLine="420"/>
        <w:jc w:val="left"/>
        <w:rPr>
          <w:rFonts w:ascii="宋体" w:eastAsia="宋体" w:hAnsi="宋体" w:cs="宋体"/>
          <w:color w:val="000000"/>
          <w:kern w:val="0"/>
          <w:sz w:val="24"/>
          <w:szCs w:val="24"/>
        </w:rPr>
      </w:pPr>
      <w:r w:rsidRPr="002E7FA0">
        <w:rPr>
          <w:rFonts w:ascii="宋体" w:eastAsia="宋体" w:hAnsi="宋体" w:cs="宋体" w:hint="eastAsia"/>
          <w:color w:val="000000"/>
          <w:kern w:val="0"/>
          <w:sz w:val="27"/>
          <w:szCs w:val="27"/>
        </w:rPr>
        <w:t>会上，学习了《2017年上海市精神文明创建工作指导意见》、《上海市委书记韩正在上海召开高校思想政治工作会议讲话》以及《中共上海城建职业学院委员会关于加强和改进新形势下思想政治工作的实施意见》。结合学校及学生的实际情况，中心组成员踊跃发言、各抒己见，并就如何开展中高职贯通专业的思想政治教育以及和中</w:t>
      </w:r>
      <w:proofErr w:type="gramStart"/>
      <w:r w:rsidRPr="002E7FA0">
        <w:rPr>
          <w:rFonts w:ascii="宋体" w:eastAsia="宋体" w:hAnsi="宋体" w:cs="宋体" w:hint="eastAsia"/>
          <w:color w:val="000000"/>
          <w:kern w:val="0"/>
          <w:sz w:val="27"/>
          <w:szCs w:val="27"/>
        </w:rPr>
        <w:t>职专业</w:t>
      </w:r>
      <w:proofErr w:type="gramEnd"/>
      <w:r w:rsidRPr="002E7FA0">
        <w:rPr>
          <w:rFonts w:ascii="宋体" w:eastAsia="宋体" w:hAnsi="宋体" w:cs="宋体" w:hint="eastAsia"/>
          <w:color w:val="000000"/>
          <w:kern w:val="0"/>
          <w:sz w:val="27"/>
          <w:szCs w:val="27"/>
        </w:rPr>
        <w:t>德育工作进行有机结合等问题做出进一步探讨。</w:t>
      </w:r>
    </w:p>
    <w:p w:rsidR="002E7FA0" w:rsidRPr="002E7FA0" w:rsidRDefault="002E7FA0" w:rsidP="002E7FA0">
      <w:pPr>
        <w:widowControl/>
        <w:spacing w:after="225"/>
        <w:ind w:firstLine="420"/>
        <w:jc w:val="left"/>
        <w:rPr>
          <w:rFonts w:ascii="宋体" w:eastAsia="宋体" w:hAnsi="宋体" w:cs="宋体"/>
          <w:color w:val="000000"/>
          <w:kern w:val="0"/>
          <w:sz w:val="24"/>
          <w:szCs w:val="24"/>
        </w:rPr>
      </w:pPr>
      <w:r w:rsidRPr="002E7FA0">
        <w:rPr>
          <w:rFonts w:ascii="宋体" w:eastAsia="宋体" w:hAnsi="宋体" w:cs="宋体" w:hint="eastAsia"/>
          <w:color w:val="000000"/>
          <w:kern w:val="0"/>
          <w:sz w:val="27"/>
          <w:szCs w:val="27"/>
        </w:rPr>
        <w:t>党委书记、校长杨秀方表示，要加强学校思想政治工作的开展和落实，必须从学校的整体布局和规划着手，围绕“全员、全过程、全方位”的方针，坚持“贴近实际、贴近生活、贴近师生”，学校中高职贯通学生数逐年增加，要充分做好中高职贯通专业和中</w:t>
      </w:r>
      <w:proofErr w:type="gramStart"/>
      <w:r w:rsidRPr="002E7FA0">
        <w:rPr>
          <w:rFonts w:ascii="宋体" w:eastAsia="宋体" w:hAnsi="宋体" w:cs="宋体" w:hint="eastAsia"/>
          <w:color w:val="000000"/>
          <w:kern w:val="0"/>
          <w:sz w:val="27"/>
          <w:szCs w:val="27"/>
        </w:rPr>
        <w:t>职专业</w:t>
      </w:r>
      <w:proofErr w:type="gramEnd"/>
      <w:r w:rsidRPr="002E7FA0">
        <w:rPr>
          <w:rFonts w:ascii="宋体" w:eastAsia="宋体" w:hAnsi="宋体" w:cs="宋体" w:hint="eastAsia"/>
          <w:color w:val="000000"/>
          <w:kern w:val="0"/>
          <w:sz w:val="27"/>
          <w:szCs w:val="27"/>
        </w:rPr>
        <w:t>学生的思想政治对接工作。此外，学校各个部门也要细化分工和职责，并结合不同阶段学生的特点，夯实思想政治教育工作的薄弱环节，切实将思想政治工作和德育工作落实到位，为学校培养更多全面发展的优秀人才提供思想保证。</w:t>
      </w:r>
    </w:p>
    <w:p w:rsidR="002E7FA0" w:rsidRPr="002E7FA0" w:rsidRDefault="002E7FA0" w:rsidP="002E7FA0">
      <w:pPr>
        <w:widowControl/>
        <w:spacing w:after="225"/>
        <w:ind w:firstLine="420"/>
        <w:jc w:val="left"/>
        <w:rPr>
          <w:rFonts w:ascii="宋体" w:eastAsia="宋体" w:hAnsi="宋体" w:cs="宋体"/>
          <w:color w:val="000000"/>
          <w:kern w:val="0"/>
          <w:sz w:val="24"/>
          <w:szCs w:val="24"/>
        </w:rPr>
      </w:pPr>
      <w:r w:rsidRPr="002E7FA0">
        <w:rPr>
          <w:rFonts w:ascii="宋体" w:eastAsia="宋体" w:hAnsi="宋体" w:cs="宋体" w:hint="eastAsia"/>
          <w:color w:val="000000"/>
          <w:kern w:val="0"/>
          <w:sz w:val="27"/>
          <w:szCs w:val="27"/>
        </w:rPr>
        <w:lastRenderedPageBreak/>
        <w:t>据悉，学校将拟定关于加强和改进新形势下思想政治工作的实施意见。</w:t>
      </w:r>
    </w:p>
    <w:p w:rsidR="00743B54" w:rsidRPr="002E7FA0" w:rsidRDefault="00743B54"/>
    <w:sectPr w:rsidR="00743B54" w:rsidRPr="002E7FA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F95" w:rsidRDefault="00230F95" w:rsidP="002E7FA0">
      <w:r>
        <w:separator/>
      </w:r>
    </w:p>
  </w:endnote>
  <w:endnote w:type="continuationSeparator" w:id="0">
    <w:p w:rsidR="00230F95" w:rsidRDefault="00230F95" w:rsidP="002E7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F95" w:rsidRDefault="00230F95" w:rsidP="002E7FA0">
      <w:r>
        <w:separator/>
      </w:r>
    </w:p>
  </w:footnote>
  <w:footnote w:type="continuationSeparator" w:id="0">
    <w:p w:rsidR="00230F95" w:rsidRDefault="00230F95" w:rsidP="002E7F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82A"/>
    <w:rsid w:val="0003682A"/>
    <w:rsid w:val="00230F95"/>
    <w:rsid w:val="002E7FA0"/>
    <w:rsid w:val="00743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7F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E7FA0"/>
    <w:rPr>
      <w:sz w:val="18"/>
      <w:szCs w:val="18"/>
    </w:rPr>
  </w:style>
  <w:style w:type="paragraph" w:styleId="a4">
    <w:name w:val="footer"/>
    <w:basedOn w:val="a"/>
    <w:link w:val="Char0"/>
    <w:uiPriority w:val="99"/>
    <w:unhideWhenUsed/>
    <w:rsid w:val="002E7FA0"/>
    <w:pPr>
      <w:tabs>
        <w:tab w:val="center" w:pos="4153"/>
        <w:tab w:val="right" w:pos="8306"/>
      </w:tabs>
      <w:snapToGrid w:val="0"/>
      <w:jc w:val="left"/>
    </w:pPr>
    <w:rPr>
      <w:sz w:val="18"/>
      <w:szCs w:val="18"/>
    </w:rPr>
  </w:style>
  <w:style w:type="character" w:customStyle="1" w:styleId="Char0">
    <w:name w:val="页脚 Char"/>
    <w:basedOn w:val="a0"/>
    <w:link w:val="a4"/>
    <w:uiPriority w:val="99"/>
    <w:rsid w:val="002E7FA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7F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E7FA0"/>
    <w:rPr>
      <w:sz w:val="18"/>
      <w:szCs w:val="18"/>
    </w:rPr>
  </w:style>
  <w:style w:type="paragraph" w:styleId="a4">
    <w:name w:val="footer"/>
    <w:basedOn w:val="a"/>
    <w:link w:val="Char0"/>
    <w:uiPriority w:val="99"/>
    <w:unhideWhenUsed/>
    <w:rsid w:val="002E7FA0"/>
    <w:pPr>
      <w:tabs>
        <w:tab w:val="center" w:pos="4153"/>
        <w:tab w:val="right" w:pos="8306"/>
      </w:tabs>
      <w:snapToGrid w:val="0"/>
      <w:jc w:val="left"/>
    </w:pPr>
    <w:rPr>
      <w:sz w:val="18"/>
      <w:szCs w:val="18"/>
    </w:rPr>
  </w:style>
  <w:style w:type="character" w:customStyle="1" w:styleId="Char0">
    <w:name w:val="页脚 Char"/>
    <w:basedOn w:val="a0"/>
    <w:link w:val="a4"/>
    <w:uiPriority w:val="99"/>
    <w:rsid w:val="002E7FA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258919">
      <w:bodyDiv w:val="1"/>
      <w:marLeft w:val="0"/>
      <w:marRight w:val="0"/>
      <w:marTop w:val="0"/>
      <w:marBottom w:val="0"/>
      <w:divBdr>
        <w:top w:val="none" w:sz="0" w:space="0" w:color="auto"/>
        <w:left w:val="none" w:sz="0" w:space="0" w:color="auto"/>
        <w:bottom w:val="none" w:sz="0" w:space="0" w:color="auto"/>
        <w:right w:val="none" w:sz="0" w:space="0" w:color="auto"/>
      </w:divBdr>
      <w:divsChild>
        <w:div w:id="1930770640">
          <w:marLeft w:val="0"/>
          <w:marRight w:val="0"/>
          <w:marTop w:val="0"/>
          <w:marBottom w:val="0"/>
          <w:divBdr>
            <w:top w:val="none" w:sz="0" w:space="0" w:color="auto"/>
            <w:left w:val="none" w:sz="0" w:space="0" w:color="auto"/>
            <w:bottom w:val="none" w:sz="0" w:space="0" w:color="auto"/>
            <w:right w:val="none" w:sz="0" w:space="0" w:color="auto"/>
          </w:divBdr>
          <w:divsChild>
            <w:div w:id="109374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Words>
  <Characters>461</Characters>
  <Application>Microsoft Office Word</Application>
  <DocSecurity>0</DocSecurity>
  <Lines>3</Lines>
  <Paragraphs>1</Paragraphs>
  <ScaleCrop>false</ScaleCrop>
  <Company>Lenovo</Company>
  <LinksUpToDate>false</LinksUpToDate>
  <CharactersWithSpaces>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2018-04-26T07:29:00Z</dcterms:created>
  <dcterms:modified xsi:type="dcterms:W3CDTF">2018-04-26T07:30:00Z</dcterms:modified>
</cp:coreProperties>
</file>